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1E7D3" w14:textId="77777777" w:rsidR="004E176F" w:rsidRDefault="004E176F" w:rsidP="004E176F">
      <w:pPr>
        <w:jc w:val="center"/>
        <w:rPr>
          <w:b/>
          <w:bCs/>
          <w:sz w:val="36"/>
          <w:szCs w:val="36"/>
          <w:u w:val="single"/>
        </w:rPr>
      </w:pPr>
    </w:p>
    <w:p w14:paraId="72475CE5" w14:textId="05699D5C" w:rsidR="004E176F" w:rsidRDefault="004E176F" w:rsidP="004E176F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2A406CD" wp14:editId="5B41C684">
            <wp:simplePos x="0" y="0"/>
            <wp:positionH relativeFrom="margin">
              <wp:align>right</wp:align>
            </wp:positionH>
            <wp:positionV relativeFrom="margin">
              <wp:posOffset>475615</wp:posOffset>
            </wp:positionV>
            <wp:extent cx="7112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0829" y="21363"/>
                <wp:lineTo x="208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9A5B1C7" wp14:editId="5799394A">
            <wp:simplePos x="0" y="0"/>
            <wp:positionH relativeFrom="margin">
              <wp:align>left</wp:align>
            </wp:positionH>
            <wp:positionV relativeFrom="margin">
              <wp:posOffset>410210</wp:posOffset>
            </wp:positionV>
            <wp:extent cx="7112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0829" y="21363"/>
                <wp:lineTo x="208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  <w:u w:val="single"/>
        </w:rPr>
        <w:t>Lawley Primary School</w:t>
      </w:r>
    </w:p>
    <w:p w14:paraId="71F05413" w14:textId="03C24A19" w:rsidR="00012ED9" w:rsidRDefault="000E471D" w:rsidP="004E176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High Frequency List 5 – Year </w:t>
      </w:r>
      <w:r w:rsidR="009E66F7">
        <w:rPr>
          <w:b/>
          <w:bCs/>
          <w:sz w:val="36"/>
          <w:szCs w:val="36"/>
          <w:u w:val="single"/>
        </w:rPr>
        <w:t>4</w:t>
      </w:r>
    </w:p>
    <w:p w14:paraId="77138FC1" w14:textId="39A19C71" w:rsidR="004E176F" w:rsidRDefault="004E176F" w:rsidP="005221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9"/>
        <w:gridCol w:w="2840"/>
        <w:gridCol w:w="2634"/>
        <w:gridCol w:w="2647"/>
      </w:tblGrid>
      <w:tr w:rsidR="009E66F7" w14:paraId="25F969F8" w14:textId="77777777" w:rsidTr="009E66F7">
        <w:tc>
          <w:tcPr>
            <w:tcW w:w="2606" w:type="dxa"/>
          </w:tcPr>
          <w:p w14:paraId="2CC836B3" w14:textId="77777777" w:rsidR="009E66F7" w:rsidRPr="009E66F7" w:rsidRDefault="009E66F7" w:rsidP="009E66F7">
            <w:pPr>
              <w:pStyle w:val="TableParagraph"/>
              <w:kinsoku w:val="0"/>
              <w:overflowPunct w:val="0"/>
              <w:spacing w:before="123" w:line="360" w:lineRule="auto"/>
              <w:ind w:left="725" w:right="729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C91362"/>
                <w:sz w:val="20"/>
                <w:szCs w:val="20"/>
              </w:rPr>
              <w:t xml:space="preserve">caught naughty </w:t>
            </w: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taught daughter autumn clause cause astronaut applaud</w:t>
            </w:r>
          </w:p>
          <w:p w14:paraId="3142EDD4" w14:textId="17E7336B" w:rsidR="009E66F7" w:rsidRPr="009E66F7" w:rsidRDefault="009E66F7" w:rsidP="009E66F7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author</w:t>
            </w:r>
          </w:p>
        </w:tc>
        <w:tc>
          <w:tcPr>
            <w:tcW w:w="2738" w:type="dxa"/>
          </w:tcPr>
          <w:p w14:paraId="3A3EC367" w14:textId="77777777" w:rsidR="009E66F7" w:rsidRPr="009E66F7" w:rsidRDefault="009E66F7" w:rsidP="009E66F7">
            <w:pPr>
              <w:pStyle w:val="TableParagraph"/>
              <w:kinsoku w:val="0"/>
              <w:overflowPunct w:val="0"/>
              <w:spacing w:before="123" w:line="360" w:lineRule="auto"/>
              <w:ind w:left="664" w:right="662" w:hanging="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inactive incorrect inaccurate insecure indefinite in</w:t>
            </w:r>
            <w:r w:rsidRPr="009E66F7">
              <w:rPr>
                <w:rFonts w:ascii="Comic Sans MS" w:hAnsi="Comic Sans MS"/>
                <w:color w:val="C91362"/>
                <w:sz w:val="20"/>
                <w:szCs w:val="20"/>
              </w:rPr>
              <w:t xml:space="preserve">complete </w:t>
            </w: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infinite inedible inability</w:t>
            </w:r>
          </w:p>
          <w:p w14:paraId="6FAA9A2E" w14:textId="14DB1279" w:rsidR="009E66F7" w:rsidRPr="009E66F7" w:rsidRDefault="009E66F7" w:rsidP="009E66F7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indecisive</w:t>
            </w:r>
          </w:p>
        </w:tc>
        <w:tc>
          <w:tcPr>
            <w:tcW w:w="2629" w:type="dxa"/>
          </w:tcPr>
          <w:p w14:paraId="15537ED1" w14:textId="77777777" w:rsidR="009E66F7" w:rsidRPr="009E66F7" w:rsidRDefault="009E66F7" w:rsidP="009E66F7">
            <w:pPr>
              <w:pStyle w:val="TableParagraph"/>
              <w:kinsoku w:val="0"/>
              <w:overflowPunct w:val="0"/>
              <w:spacing w:before="123" w:line="360" w:lineRule="auto"/>
              <w:ind w:left="519"/>
              <w:rPr>
                <w:rFonts w:ascii="Comic Sans MS" w:hAnsi="Comic Sans MS"/>
                <w:color w:val="C91362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immature immeasurable im</w:t>
            </w:r>
            <w:r w:rsidRPr="009E66F7">
              <w:rPr>
                <w:rFonts w:ascii="Comic Sans MS" w:hAnsi="Comic Sans MS"/>
                <w:color w:val="C91362"/>
                <w:sz w:val="20"/>
                <w:szCs w:val="20"/>
              </w:rPr>
              <w:t xml:space="preserve">possible </w:t>
            </w: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 xml:space="preserve">immortal imperfect impatient immovable impolite </w:t>
            </w:r>
            <w:r w:rsidRPr="009E66F7">
              <w:rPr>
                <w:rFonts w:ascii="Comic Sans MS" w:hAnsi="Comic Sans MS"/>
                <w:color w:val="C91362"/>
                <w:sz w:val="20"/>
                <w:szCs w:val="20"/>
              </w:rPr>
              <w:t>important</w:t>
            </w:r>
          </w:p>
          <w:p w14:paraId="7EE9D171" w14:textId="3F34C795" w:rsidR="009E66F7" w:rsidRPr="009E66F7" w:rsidRDefault="009E66F7" w:rsidP="009E66F7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improper</w:t>
            </w:r>
          </w:p>
        </w:tc>
        <w:tc>
          <w:tcPr>
            <w:tcW w:w="2647" w:type="dxa"/>
          </w:tcPr>
          <w:p w14:paraId="3D453352" w14:textId="77777777" w:rsidR="009E66F7" w:rsidRPr="009E66F7" w:rsidRDefault="009E66F7" w:rsidP="009E66F7">
            <w:pPr>
              <w:pStyle w:val="TableParagraph"/>
              <w:kinsoku w:val="0"/>
              <w:overflowPunct w:val="0"/>
              <w:spacing w:before="123" w:line="360" w:lineRule="auto"/>
              <w:ind w:left="697" w:right="695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illegal illegible illogical illiterate illicit ir</w:t>
            </w:r>
            <w:r w:rsidRPr="009E66F7">
              <w:rPr>
                <w:rFonts w:ascii="Comic Sans MS" w:hAnsi="Comic Sans MS"/>
                <w:color w:val="C91362"/>
                <w:sz w:val="20"/>
                <w:szCs w:val="20"/>
              </w:rPr>
              <w:t xml:space="preserve">regular </w:t>
            </w: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irrelevant</w:t>
            </w:r>
          </w:p>
          <w:p w14:paraId="22CEB246" w14:textId="7BE021AA" w:rsidR="009E66F7" w:rsidRPr="009E66F7" w:rsidRDefault="009E66F7" w:rsidP="009E66F7">
            <w:pPr>
              <w:pStyle w:val="TableParagraph"/>
              <w:kinsoku w:val="0"/>
              <w:overflowPunct w:val="0"/>
              <w:spacing w:before="12" w:line="360" w:lineRule="auto"/>
              <w:ind w:left="560" w:right="560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irresponsible</w:t>
            </w:r>
          </w:p>
          <w:p w14:paraId="377BD854" w14:textId="671857FF" w:rsidR="009E66F7" w:rsidRPr="009E66F7" w:rsidRDefault="009E66F7" w:rsidP="00B73E68">
            <w:pPr>
              <w:spacing w:line="360" w:lineRule="auto"/>
              <w:jc w:val="center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irrational</w:t>
            </w:r>
          </w:p>
          <w:p w14:paraId="6B14CA45" w14:textId="6668A1B6" w:rsidR="009E66F7" w:rsidRPr="009E66F7" w:rsidRDefault="009E66F7" w:rsidP="00B73E68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irresistible</w:t>
            </w:r>
          </w:p>
        </w:tc>
      </w:tr>
      <w:tr w:rsidR="009E66F7" w14:paraId="4EF0A0C2" w14:textId="77777777" w:rsidTr="009E66F7">
        <w:tc>
          <w:tcPr>
            <w:tcW w:w="2606" w:type="dxa"/>
          </w:tcPr>
          <w:p w14:paraId="17109387" w14:textId="1E12D48C" w:rsidR="009E66F7" w:rsidRPr="009E66F7" w:rsidRDefault="009E66F7" w:rsidP="009E66F7">
            <w:pPr>
              <w:pStyle w:val="TableParagraph"/>
              <w:kinsoku w:val="0"/>
              <w:overflowPunct w:val="0"/>
              <w:spacing w:before="123" w:line="360" w:lineRule="auto"/>
              <w:ind w:left="819" w:right="817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medal meddle missed mist scene seen board bored which</w:t>
            </w:r>
          </w:p>
          <w:p w14:paraId="6C63184C" w14:textId="71F871D7" w:rsidR="009E66F7" w:rsidRPr="009E66F7" w:rsidRDefault="009E66F7" w:rsidP="009E66F7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witch</w:t>
            </w:r>
          </w:p>
        </w:tc>
        <w:tc>
          <w:tcPr>
            <w:tcW w:w="2738" w:type="dxa"/>
          </w:tcPr>
          <w:p w14:paraId="64263DF8" w14:textId="77777777" w:rsidR="009E66F7" w:rsidRPr="009E66F7" w:rsidRDefault="009E66F7" w:rsidP="009E66F7">
            <w:pPr>
              <w:pStyle w:val="TableParagraph"/>
              <w:kinsoku w:val="0"/>
              <w:overflowPunct w:val="0"/>
              <w:spacing w:before="123" w:line="360" w:lineRule="auto"/>
              <w:ind w:left="719" w:right="717" w:hanging="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division invasion confusion decision collision television revision erosion inclusion</w:t>
            </w:r>
          </w:p>
          <w:p w14:paraId="30A80735" w14:textId="2A243BD8" w:rsidR="009E66F7" w:rsidRPr="009E66F7" w:rsidRDefault="009E66F7" w:rsidP="009E66F7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explosion</w:t>
            </w:r>
          </w:p>
        </w:tc>
        <w:tc>
          <w:tcPr>
            <w:tcW w:w="2629" w:type="dxa"/>
          </w:tcPr>
          <w:p w14:paraId="1F52836E" w14:textId="77777777" w:rsidR="009E66F7" w:rsidRPr="009E66F7" w:rsidRDefault="009E66F7" w:rsidP="009E66F7">
            <w:pPr>
              <w:pStyle w:val="TableParagraph"/>
              <w:kinsoku w:val="0"/>
              <w:overflowPunct w:val="0"/>
              <w:spacing w:before="123" w:line="360" w:lineRule="auto"/>
              <w:ind w:left="459" w:right="462" w:hanging="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expansion extension comprehension tension corrosion supervision fusion conclusion persuasion</w:t>
            </w:r>
          </w:p>
          <w:p w14:paraId="39294FCD" w14:textId="3B88CBFB" w:rsidR="009E66F7" w:rsidRPr="009E66F7" w:rsidRDefault="009E66F7" w:rsidP="009E66F7">
            <w:pPr>
              <w:spacing w:line="360" w:lineRule="auto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suspension</w:t>
            </w:r>
          </w:p>
        </w:tc>
        <w:tc>
          <w:tcPr>
            <w:tcW w:w="2647" w:type="dxa"/>
          </w:tcPr>
          <w:p w14:paraId="2CA3A6B9" w14:textId="77777777" w:rsidR="009E66F7" w:rsidRPr="009E66F7" w:rsidRDefault="009E66F7" w:rsidP="009E66F7">
            <w:pPr>
              <w:pStyle w:val="TableParagraph"/>
              <w:kinsoku w:val="0"/>
              <w:overflowPunct w:val="0"/>
              <w:spacing w:before="123" w:line="360" w:lineRule="auto"/>
              <w:ind w:left="586" w:right="584" w:hanging="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 xml:space="preserve">expression discussion confession permission admission transmission </w:t>
            </w:r>
            <w:r w:rsidRPr="009E66F7">
              <w:rPr>
                <w:rFonts w:ascii="Comic Sans MS" w:hAnsi="Comic Sans MS"/>
                <w:color w:val="C91362"/>
                <w:sz w:val="20"/>
                <w:szCs w:val="20"/>
              </w:rPr>
              <w:t xml:space="preserve">possession </w:t>
            </w: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profession depression</w:t>
            </w:r>
          </w:p>
          <w:p w14:paraId="00E73342" w14:textId="5E487DE6" w:rsidR="009E66F7" w:rsidRPr="009E66F7" w:rsidRDefault="009E66F7" w:rsidP="009E66F7">
            <w:pPr>
              <w:spacing w:line="360" w:lineRule="auto"/>
              <w:jc w:val="center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impression</w:t>
            </w:r>
          </w:p>
        </w:tc>
      </w:tr>
      <w:tr w:rsidR="009E66F7" w14:paraId="080D5E57" w14:textId="77777777" w:rsidTr="009E66F7">
        <w:tc>
          <w:tcPr>
            <w:tcW w:w="2606" w:type="dxa"/>
          </w:tcPr>
          <w:p w14:paraId="3B772DB4" w14:textId="77777777" w:rsidR="009E66F7" w:rsidRPr="009E66F7" w:rsidRDefault="009E66F7" w:rsidP="00B73E68">
            <w:pPr>
              <w:pStyle w:val="TableParagraph"/>
              <w:kinsoku w:val="0"/>
              <w:overflowPunct w:val="0"/>
              <w:spacing w:before="123" w:line="360" w:lineRule="auto"/>
              <w:ind w:left="686" w:right="684" w:hanging="1"/>
              <w:rPr>
                <w:rFonts w:ascii="Comic Sans MS" w:hAnsi="Comic Sans MS"/>
                <w:color w:val="C91362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 xml:space="preserve">invention injection action </w:t>
            </w:r>
            <w:r w:rsidRPr="009E66F7">
              <w:rPr>
                <w:rFonts w:ascii="Comic Sans MS" w:hAnsi="Comic Sans MS"/>
                <w:color w:val="C91362"/>
                <w:sz w:val="20"/>
                <w:szCs w:val="20"/>
              </w:rPr>
              <w:t xml:space="preserve">question mention </w:t>
            </w: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 xml:space="preserve">attraction translation devotion </w:t>
            </w:r>
            <w:r w:rsidRPr="009E66F7">
              <w:rPr>
                <w:rFonts w:ascii="Comic Sans MS" w:hAnsi="Comic Sans MS"/>
                <w:color w:val="C91362"/>
                <w:sz w:val="20"/>
                <w:szCs w:val="20"/>
              </w:rPr>
              <w:t>position</w:t>
            </w:r>
          </w:p>
          <w:p w14:paraId="0054214D" w14:textId="66211B85" w:rsidR="009E66F7" w:rsidRPr="009E66F7" w:rsidRDefault="009E66F7" w:rsidP="00B73E68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solution</w:t>
            </w:r>
          </w:p>
        </w:tc>
        <w:tc>
          <w:tcPr>
            <w:tcW w:w="2738" w:type="dxa"/>
          </w:tcPr>
          <w:p w14:paraId="1B369895" w14:textId="77777777" w:rsidR="009E66F7" w:rsidRPr="009E66F7" w:rsidRDefault="009E66F7" w:rsidP="00B73E68">
            <w:pPr>
              <w:pStyle w:val="TableParagraph"/>
              <w:kinsoku w:val="0"/>
              <w:overflowPunct w:val="0"/>
              <w:spacing w:before="123" w:line="360" w:lineRule="auto"/>
              <w:ind w:left="497" w:right="495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musician politician electrician magician mathematician dietician statistician technician clinician</w:t>
            </w:r>
          </w:p>
          <w:p w14:paraId="368E2CE3" w14:textId="1888538A" w:rsidR="009E66F7" w:rsidRPr="009E66F7" w:rsidRDefault="009E66F7" w:rsidP="00B73E68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beautician</w:t>
            </w:r>
          </w:p>
        </w:tc>
        <w:tc>
          <w:tcPr>
            <w:tcW w:w="2629" w:type="dxa"/>
          </w:tcPr>
          <w:p w14:paraId="4092F37D" w14:textId="77777777" w:rsidR="009E66F7" w:rsidRPr="009E66F7" w:rsidRDefault="009E66F7" w:rsidP="00B73E68">
            <w:pPr>
              <w:pStyle w:val="TableParagraph"/>
              <w:kinsoku w:val="0"/>
              <w:overflowPunct w:val="0"/>
              <w:spacing w:before="123" w:line="360" w:lineRule="auto"/>
              <w:ind w:left="558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C91362"/>
                <w:sz w:val="20"/>
                <w:szCs w:val="20"/>
              </w:rPr>
              <w:t xml:space="preserve">though although </w:t>
            </w: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 xml:space="preserve">dough through breakthrough </w:t>
            </w:r>
            <w:r w:rsidRPr="009E66F7">
              <w:rPr>
                <w:rFonts w:ascii="Comic Sans MS" w:hAnsi="Comic Sans MS"/>
                <w:color w:val="C91362"/>
                <w:sz w:val="20"/>
                <w:szCs w:val="20"/>
              </w:rPr>
              <w:t xml:space="preserve">thought </w:t>
            </w: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bought brought fought</w:t>
            </w:r>
          </w:p>
          <w:p w14:paraId="67008858" w14:textId="77777777" w:rsidR="009E66F7" w:rsidRDefault="009E66F7" w:rsidP="00B73E68">
            <w:pPr>
              <w:spacing w:line="360" w:lineRule="auto"/>
              <w:jc w:val="center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ought</w:t>
            </w:r>
          </w:p>
          <w:p w14:paraId="10A6B763" w14:textId="77777777" w:rsidR="00B73E68" w:rsidRDefault="00B73E68" w:rsidP="00B73E68">
            <w:pPr>
              <w:spacing w:line="360" w:lineRule="auto"/>
              <w:jc w:val="center"/>
              <w:rPr>
                <w:rFonts w:ascii="Comic Sans MS" w:hAnsi="Comic Sans MS"/>
                <w:color w:val="292526"/>
                <w:sz w:val="20"/>
                <w:szCs w:val="20"/>
              </w:rPr>
            </w:pPr>
          </w:p>
          <w:p w14:paraId="075CD6DD" w14:textId="1A7B8B96" w:rsidR="00B73E68" w:rsidRPr="009E66F7" w:rsidRDefault="00B73E68" w:rsidP="00B73E68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647" w:type="dxa"/>
          </w:tcPr>
          <w:p w14:paraId="25276165" w14:textId="77777777" w:rsidR="009E66F7" w:rsidRPr="009E66F7" w:rsidRDefault="009E66F7" w:rsidP="00B73E68">
            <w:pPr>
              <w:pStyle w:val="TableParagraph"/>
              <w:kinsoku w:val="0"/>
              <w:overflowPunct w:val="0"/>
              <w:spacing w:before="123" w:line="360" w:lineRule="auto"/>
              <w:ind w:left="558"/>
              <w:rPr>
                <w:rFonts w:ascii="Comic Sans MS" w:hAnsi="Comic Sans MS"/>
                <w:color w:val="C91362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C91362"/>
                <w:sz w:val="20"/>
                <w:szCs w:val="20"/>
              </w:rPr>
              <w:t>interest experiment potatoes favourite imagine material promise opposite minute</w:t>
            </w:r>
          </w:p>
          <w:p w14:paraId="0FAB8859" w14:textId="72D0309C" w:rsidR="009E66F7" w:rsidRPr="009E66F7" w:rsidRDefault="009E66F7" w:rsidP="00B73E68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9E66F7">
              <w:rPr>
                <w:rFonts w:ascii="Comic Sans MS" w:hAnsi="Comic Sans MS"/>
                <w:color w:val="C91362"/>
                <w:sz w:val="20"/>
                <w:szCs w:val="20"/>
              </w:rPr>
              <w:t>increase</w:t>
            </w:r>
          </w:p>
        </w:tc>
      </w:tr>
      <w:tr w:rsidR="009E66F7" w14:paraId="3B63EF36" w14:textId="77777777" w:rsidTr="009E66F7">
        <w:tc>
          <w:tcPr>
            <w:tcW w:w="2606" w:type="dxa"/>
          </w:tcPr>
          <w:p w14:paraId="3658AC05" w14:textId="77777777" w:rsidR="009E66F7" w:rsidRPr="009E66F7" w:rsidRDefault="009E66F7" w:rsidP="009E66F7">
            <w:pPr>
              <w:pStyle w:val="TableParagraph"/>
              <w:kinsoku w:val="0"/>
              <w:overflowPunct w:val="0"/>
              <w:spacing w:before="123" w:line="360" w:lineRule="auto"/>
              <w:ind w:left="787" w:right="790" w:firstLine="61"/>
              <w:jc w:val="both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accept except affect effect aloud allowed weather whether whose</w:t>
            </w:r>
          </w:p>
          <w:p w14:paraId="03E8D85F" w14:textId="02CC1A61" w:rsidR="009E66F7" w:rsidRPr="009E66F7" w:rsidRDefault="009E66F7" w:rsidP="009E66F7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who’s</w:t>
            </w:r>
          </w:p>
        </w:tc>
        <w:tc>
          <w:tcPr>
            <w:tcW w:w="2738" w:type="dxa"/>
          </w:tcPr>
          <w:p w14:paraId="47BAA4E5" w14:textId="77777777" w:rsidR="009E66F7" w:rsidRPr="009E66F7" w:rsidRDefault="009E66F7" w:rsidP="009E66F7">
            <w:pPr>
              <w:pStyle w:val="TableParagraph"/>
              <w:kinsoku w:val="0"/>
              <w:overflowPunct w:val="0"/>
              <w:spacing w:before="123" w:line="360" w:lineRule="auto"/>
              <w:ind w:left="808" w:right="806" w:hanging="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 xml:space="preserve">cereal serial check cheque </w:t>
            </w:r>
            <w:r w:rsidRPr="009E66F7">
              <w:rPr>
                <w:rFonts w:ascii="Comic Sans MS" w:hAnsi="Comic Sans MS"/>
                <w:color w:val="C91362"/>
                <w:sz w:val="20"/>
                <w:szCs w:val="20"/>
              </w:rPr>
              <w:t xml:space="preserve">through </w:t>
            </w: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threw draft draught stares</w:t>
            </w:r>
          </w:p>
          <w:p w14:paraId="16C160CC" w14:textId="5E54BBBB" w:rsidR="009E66F7" w:rsidRPr="009E66F7" w:rsidRDefault="009E66F7" w:rsidP="009E66F7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stairs</w:t>
            </w:r>
          </w:p>
        </w:tc>
        <w:tc>
          <w:tcPr>
            <w:tcW w:w="2629" w:type="dxa"/>
          </w:tcPr>
          <w:p w14:paraId="32453EF8" w14:textId="77777777" w:rsidR="009E66F7" w:rsidRPr="009E66F7" w:rsidRDefault="009E66F7" w:rsidP="009E66F7">
            <w:pPr>
              <w:pStyle w:val="TableParagraph"/>
              <w:kinsoku w:val="0"/>
              <w:overflowPunct w:val="0"/>
              <w:spacing w:before="123" w:line="360" w:lineRule="auto"/>
              <w:ind w:left="547" w:right="545" w:hanging="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information adoration sensation preparation education location exaggeration concentration imagination</w:t>
            </w:r>
          </w:p>
          <w:p w14:paraId="13AB3300" w14:textId="258D6DE9" w:rsidR="009E66F7" w:rsidRPr="009E66F7" w:rsidRDefault="009E66F7" w:rsidP="009E66F7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organisation</w:t>
            </w:r>
          </w:p>
        </w:tc>
        <w:tc>
          <w:tcPr>
            <w:tcW w:w="2647" w:type="dxa"/>
          </w:tcPr>
          <w:p w14:paraId="4A3D996B" w14:textId="77777777" w:rsidR="009E66F7" w:rsidRPr="009E66F7" w:rsidRDefault="009E66F7" w:rsidP="009E66F7">
            <w:pPr>
              <w:pStyle w:val="TableParagraph"/>
              <w:kinsoku w:val="0"/>
              <w:overflowPunct w:val="0"/>
              <w:spacing w:before="123" w:line="360" w:lineRule="auto"/>
              <w:ind w:left="514" w:right="512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creation radiation indication ventilation relegation dedication demonstration abbreviation translation</w:t>
            </w:r>
          </w:p>
          <w:p w14:paraId="29D04604" w14:textId="3833796F" w:rsidR="009E66F7" w:rsidRPr="009E66F7" w:rsidRDefault="009E66F7" w:rsidP="009E66F7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vibration</w:t>
            </w:r>
          </w:p>
        </w:tc>
      </w:tr>
      <w:tr w:rsidR="009E66F7" w14:paraId="2DE37FB2" w14:textId="77777777" w:rsidTr="009E66F7">
        <w:tc>
          <w:tcPr>
            <w:tcW w:w="2606" w:type="dxa"/>
          </w:tcPr>
          <w:p w14:paraId="335DDBD2" w14:textId="1409894E" w:rsidR="009E66F7" w:rsidRPr="009E66F7" w:rsidRDefault="009E66F7" w:rsidP="009E66F7">
            <w:pPr>
              <w:pStyle w:val="TableParagraph"/>
              <w:kinsoku w:val="0"/>
              <w:overflowPunct w:val="0"/>
              <w:spacing w:before="123" w:line="360" w:lineRule="auto"/>
              <w:ind w:right="569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submerge subheading submarine subordinate subway superman supervise supersede superpower</w:t>
            </w:r>
          </w:p>
          <w:p w14:paraId="03DCB121" w14:textId="32C6D404" w:rsidR="009E66F7" w:rsidRPr="009E66F7" w:rsidRDefault="009E66F7" w:rsidP="009E66F7">
            <w:pPr>
              <w:pStyle w:val="TableParagraph"/>
              <w:kinsoku w:val="0"/>
              <w:overflowPunct w:val="0"/>
              <w:spacing w:before="1" w:line="360" w:lineRule="auto"/>
              <w:ind w:left="0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superhuman</w:t>
            </w:r>
          </w:p>
        </w:tc>
        <w:tc>
          <w:tcPr>
            <w:tcW w:w="2738" w:type="dxa"/>
          </w:tcPr>
          <w:p w14:paraId="42AD49EB" w14:textId="77777777" w:rsidR="009E66F7" w:rsidRPr="009E66F7" w:rsidRDefault="009E66F7" w:rsidP="009E66F7">
            <w:pPr>
              <w:pStyle w:val="TableParagraph"/>
              <w:kinsoku w:val="0"/>
              <w:overflowPunct w:val="0"/>
              <w:spacing w:before="123" w:line="360" w:lineRule="auto"/>
              <w:ind w:left="727" w:right="724" w:firstLine="7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 xml:space="preserve">girls’ boys’ babies’ parents’ teachers’ women’s men’s </w:t>
            </w:r>
            <w:r w:rsidRPr="009E66F7">
              <w:rPr>
                <w:rFonts w:ascii="Comic Sans MS" w:hAnsi="Comic Sans MS"/>
                <w:color w:val="292526"/>
                <w:spacing w:val="-1"/>
                <w:sz w:val="20"/>
                <w:szCs w:val="20"/>
              </w:rPr>
              <w:t xml:space="preserve">children’s </w:t>
            </w: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people’s</w:t>
            </w:r>
          </w:p>
          <w:p w14:paraId="4483EF8B" w14:textId="0CF995C4" w:rsidR="009E66F7" w:rsidRPr="009E66F7" w:rsidRDefault="009E66F7" w:rsidP="009E66F7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mice’s</w:t>
            </w:r>
          </w:p>
        </w:tc>
        <w:tc>
          <w:tcPr>
            <w:tcW w:w="2629" w:type="dxa"/>
          </w:tcPr>
          <w:p w14:paraId="109F042E" w14:textId="77777777" w:rsidR="009E66F7" w:rsidRPr="009E66F7" w:rsidRDefault="009E66F7" w:rsidP="009E66F7">
            <w:pPr>
              <w:pStyle w:val="TableParagraph"/>
              <w:kinsoku w:val="0"/>
              <w:overflowPunct w:val="0"/>
              <w:spacing w:before="123" w:line="360" w:lineRule="auto"/>
              <w:ind w:left="731" w:right="734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science crescent discipline fascinate scent scissors ascent descent scientist</w:t>
            </w:r>
          </w:p>
          <w:p w14:paraId="148975F3" w14:textId="3F700EE2" w:rsidR="009E66F7" w:rsidRPr="009E66F7" w:rsidRDefault="009E66F7" w:rsidP="009E66F7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scenery</w:t>
            </w:r>
          </w:p>
        </w:tc>
        <w:tc>
          <w:tcPr>
            <w:tcW w:w="2647" w:type="dxa"/>
          </w:tcPr>
          <w:p w14:paraId="3BA8F265" w14:textId="77777777" w:rsidR="00B73E68" w:rsidRDefault="009E66F7" w:rsidP="00B73E68">
            <w:pPr>
              <w:pStyle w:val="TableParagraph"/>
              <w:kinsoku w:val="0"/>
              <w:overflowPunct w:val="0"/>
              <w:spacing w:before="123" w:line="360" w:lineRule="auto"/>
              <w:ind w:right="647"/>
              <w:rPr>
                <w:rFonts w:ascii="Comic Sans MS" w:hAnsi="Comic Sans MS"/>
                <w:color w:val="C91362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C91362"/>
                <w:sz w:val="20"/>
                <w:szCs w:val="20"/>
              </w:rPr>
              <w:t xml:space="preserve">centre </w:t>
            </w:r>
          </w:p>
          <w:p w14:paraId="3C543D75" w14:textId="77777777" w:rsidR="00B73E68" w:rsidRDefault="009E66F7" w:rsidP="00B73E68">
            <w:pPr>
              <w:pStyle w:val="TableParagraph"/>
              <w:kinsoku w:val="0"/>
              <w:overflowPunct w:val="0"/>
              <w:spacing w:before="123" w:line="360" w:lineRule="auto"/>
              <w:ind w:right="647"/>
              <w:rPr>
                <w:rFonts w:ascii="Comic Sans MS" w:hAnsi="Comic Sans MS"/>
                <w:color w:val="C91362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C91362"/>
                <w:sz w:val="20"/>
                <w:szCs w:val="20"/>
              </w:rPr>
              <w:t xml:space="preserve">century </w:t>
            </w:r>
          </w:p>
          <w:p w14:paraId="09BFC1F0" w14:textId="77777777" w:rsidR="00B73E68" w:rsidRDefault="009E66F7" w:rsidP="00B73E68">
            <w:pPr>
              <w:pStyle w:val="TableParagraph"/>
              <w:kinsoku w:val="0"/>
              <w:overflowPunct w:val="0"/>
              <w:spacing w:before="123" w:line="360" w:lineRule="auto"/>
              <w:ind w:right="647"/>
              <w:rPr>
                <w:rFonts w:ascii="Comic Sans MS" w:hAnsi="Comic Sans MS"/>
                <w:color w:val="C91362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C91362"/>
                <w:sz w:val="20"/>
                <w:szCs w:val="20"/>
              </w:rPr>
              <w:t xml:space="preserve">certain </w:t>
            </w:r>
          </w:p>
          <w:p w14:paraId="6D77924A" w14:textId="77777777" w:rsidR="00B73E68" w:rsidRDefault="009E66F7" w:rsidP="00B73E68">
            <w:pPr>
              <w:pStyle w:val="TableParagraph"/>
              <w:kinsoku w:val="0"/>
              <w:overflowPunct w:val="0"/>
              <w:spacing w:before="123" w:line="360" w:lineRule="auto"/>
              <w:ind w:right="647"/>
              <w:rPr>
                <w:rFonts w:ascii="Comic Sans MS" w:hAnsi="Comic Sans MS"/>
                <w:color w:val="C91362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C91362"/>
                <w:sz w:val="20"/>
                <w:szCs w:val="20"/>
              </w:rPr>
              <w:t>recent experienc</w:t>
            </w:r>
            <w:bookmarkStart w:id="0" w:name="_GoBack"/>
            <w:bookmarkEnd w:id="0"/>
            <w:r w:rsidRPr="009E66F7">
              <w:rPr>
                <w:rFonts w:ascii="Comic Sans MS" w:hAnsi="Comic Sans MS"/>
                <w:color w:val="C91362"/>
                <w:sz w:val="20"/>
                <w:szCs w:val="20"/>
              </w:rPr>
              <w:t xml:space="preserve">e sentence </w:t>
            </w:r>
          </w:p>
          <w:p w14:paraId="169F796A" w14:textId="77777777" w:rsidR="00B73E68" w:rsidRDefault="009E66F7" w:rsidP="00B73E68">
            <w:pPr>
              <w:pStyle w:val="TableParagraph"/>
              <w:kinsoku w:val="0"/>
              <w:overflowPunct w:val="0"/>
              <w:spacing w:before="123" w:line="360" w:lineRule="auto"/>
              <w:ind w:right="647"/>
              <w:rPr>
                <w:rFonts w:ascii="Comic Sans MS" w:hAnsi="Comic Sans MS"/>
                <w:color w:val="C91362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C91362"/>
                <w:sz w:val="20"/>
                <w:szCs w:val="20"/>
              </w:rPr>
              <w:t xml:space="preserve">notice </w:t>
            </w:r>
          </w:p>
          <w:p w14:paraId="678472A0" w14:textId="5FBDFCFE" w:rsidR="009E66F7" w:rsidRPr="009E66F7" w:rsidRDefault="009E66F7" w:rsidP="00B73E68">
            <w:pPr>
              <w:pStyle w:val="TableParagraph"/>
              <w:kinsoku w:val="0"/>
              <w:overflowPunct w:val="0"/>
              <w:spacing w:before="123" w:line="360" w:lineRule="auto"/>
              <w:ind w:right="647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celebrate ceremony</w:t>
            </w:r>
          </w:p>
          <w:p w14:paraId="787EA592" w14:textId="578B3F55" w:rsidR="009E66F7" w:rsidRPr="009E66F7" w:rsidRDefault="009E66F7" w:rsidP="00B73E68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certificate</w:t>
            </w:r>
          </w:p>
        </w:tc>
      </w:tr>
      <w:tr w:rsidR="009E66F7" w14:paraId="3A79245B" w14:textId="77777777" w:rsidTr="009E66F7">
        <w:tc>
          <w:tcPr>
            <w:tcW w:w="2606" w:type="dxa"/>
          </w:tcPr>
          <w:p w14:paraId="7692855A" w14:textId="77777777" w:rsidR="009E66F7" w:rsidRPr="009E66F7" w:rsidRDefault="009E66F7" w:rsidP="00B73E68">
            <w:pPr>
              <w:pStyle w:val="TableParagraph"/>
              <w:kinsoku w:val="0"/>
              <w:overflowPunct w:val="0"/>
              <w:spacing w:before="123" w:line="360" w:lineRule="auto"/>
              <w:ind w:right="647"/>
              <w:rPr>
                <w:rFonts w:ascii="Comic Sans MS" w:hAnsi="Comic Sans MS"/>
                <w:color w:val="C91362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C91362"/>
                <w:sz w:val="20"/>
                <w:szCs w:val="20"/>
              </w:rPr>
              <w:t xml:space="preserve">circle </w:t>
            </w:r>
          </w:p>
          <w:p w14:paraId="5EF3CA72" w14:textId="77777777" w:rsidR="009E66F7" w:rsidRPr="009E66F7" w:rsidRDefault="009E66F7" w:rsidP="00B73E68">
            <w:pPr>
              <w:pStyle w:val="TableParagraph"/>
              <w:kinsoku w:val="0"/>
              <w:overflowPunct w:val="0"/>
              <w:spacing w:before="123" w:line="360" w:lineRule="auto"/>
              <w:ind w:right="647"/>
              <w:rPr>
                <w:rFonts w:ascii="Comic Sans MS" w:hAnsi="Comic Sans MS"/>
                <w:color w:val="C91362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C91362"/>
                <w:sz w:val="20"/>
                <w:szCs w:val="20"/>
              </w:rPr>
              <w:t xml:space="preserve">decide </w:t>
            </w:r>
          </w:p>
          <w:p w14:paraId="284661E8" w14:textId="77777777" w:rsidR="009E66F7" w:rsidRPr="009E66F7" w:rsidRDefault="009E66F7" w:rsidP="00B73E68">
            <w:pPr>
              <w:pStyle w:val="TableParagraph"/>
              <w:kinsoku w:val="0"/>
              <w:overflowPunct w:val="0"/>
              <w:spacing w:before="123" w:line="360" w:lineRule="auto"/>
              <w:ind w:right="647"/>
              <w:rPr>
                <w:rFonts w:ascii="Comic Sans MS" w:hAnsi="Comic Sans MS"/>
                <w:color w:val="C91362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C91362"/>
                <w:sz w:val="20"/>
                <w:szCs w:val="20"/>
              </w:rPr>
              <w:t xml:space="preserve">medicine exercise </w:t>
            </w:r>
          </w:p>
          <w:p w14:paraId="7B5E833B" w14:textId="77777777" w:rsidR="009E66F7" w:rsidRPr="009E66F7" w:rsidRDefault="009E66F7" w:rsidP="00B73E68">
            <w:pPr>
              <w:pStyle w:val="TableParagraph"/>
              <w:kinsoku w:val="0"/>
              <w:overflowPunct w:val="0"/>
              <w:spacing w:before="123" w:line="360" w:lineRule="auto"/>
              <w:ind w:right="647"/>
              <w:rPr>
                <w:rFonts w:ascii="Comic Sans MS" w:hAnsi="Comic Sans MS"/>
                <w:color w:val="C91362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C91362"/>
                <w:sz w:val="20"/>
                <w:szCs w:val="20"/>
              </w:rPr>
              <w:t xml:space="preserve">special </w:t>
            </w:r>
          </w:p>
          <w:p w14:paraId="10603B2C" w14:textId="77777777" w:rsidR="009E66F7" w:rsidRPr="009E66F7" w:rsidRDefault="009E66F7" w:rsidP="00B73E68">
            <w:pPr>
              <w:pStyle w:val="TableParagraph"/>
              <w:kinsoku w:val="0"/>
              <w:overflowPunct w:val="0"/>
              <w:spacing w:before="123" w:line="360" w:lineRule="auto"/>
              <w:ind w:right="647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cinema</w:t>
            </w:r>
          </w:p>
          <w:p w14:paraId="3C42FCD0" w14:textId="77777777" w:rsidR="009E66F7" w:rsidRPr="009E66F7" w:rsidRDefault="009E66F7" w:rsidP="00B73E68">
            <w:pPr>
              <w:pStyle w:val="TableParagraph"/>
              <w:kinsoku w:val="0"/>
              <w:overflowPunct w:val="0"/>
              <w:spacing w:before="123" w:line="360" w:lineRule="auto"/>
              <w:ind w:right="647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 xml:space="preserve"> decimal </w:t>
            </w:r>
          </w:p>
          <w:p w14:paraId="4B25B1F8" w14:textId="77777777" w:rsidR="009E66F7" w:rsidRPr="009E66F7" w:rsidRDefault="009E66F7" w:rsidP="00B73E68">
            <w:pPr>
              <w:pStyle w:val="TableParagraph"/>
              <w:kinsoku w:val="0"/>
              <w:overflowPunct w:val="0"/>
              <w:spacing w:before="123" w:line="360" w:lineRule="auto"/>
              <w:ind w:right="647"/>
              <w:rPr>
                <w:rFonts w:ascii="Comic Sans MS" w:hAnsi="Comic Sans MS"/>
                <w:color w:val="C91362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C91362"/>
                <w:sz w:val="20"/>
                <w:szCs w:val="20"/>
              </w:rPr>
              <w:t xml:space="preserve">accident </w:t>
            </w:r>
          </w:p>
          <w:p w14:paraId="74B79408" w14:textId="70E98F27" w:rsidR="009E66F7" w:rsidRPr="009E66F7" w:rsidRDefault="009E66F7" w:rsidP="00B73E68">
            <w:pPr>
              <w:pStyle w:val="TableParagraph"/>
              <w:kinsoku w:val="0"/>
              <w:overflowPunct w:val="0"/>
              <w:spacing w:before="123" w:line="360" w:lineRule="auto"/>
              <w:ind w:right="647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city</w:t>
            </w:r>
          </w:p>
          <w:p w14:paraId="04037C2A" w14:textId="77777777" w:rsidR="009E66F7" w:rsidRDefault="009E66F7" w:rsidP="00B73E68">
            <w:pPr>
              <w:spacing w:line="360" w:lineRule="auto"/>
              <w:jc w:val="center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citizen</w:t>
            </w:r>
          </w:p>
          <w:p w14:paraId="024A861C" w14:textId="77777777" w:rsidR="00B73E68" w:rsidRDefault="00B73E68" w:rsidP="00B73E68">
            <w:pPr>
              <w:spacing w:line="360" w:lineRule="auto"/>
              <w:jc w:val="center"/>
              <w:rPr>
                <w:rFonts w:ascii="Comic Sans MS" w:hAnsi="Comic Sans MS"/>
                <w:color w:val="292526"/>
                <w:sz w:val="20"/>
                <w:szCs w:val="20"/>
              </w:rPr>
            </w:pPr>
          </w:p>
          <w:p w14:paraId="3ADDF9D4" w14:textId="77777777" w:rsidR="00B73E68" w:rsidRDefault="00B73E68" w:rsidP="00B73E68">
            <w:pPr>
              <w:spacing w:line="360" w:lineRule="auto"/>
              <w:jc w:val="center"/>
              <w:rPr>
                <w:rFonts w:ascii="Comic Sans MS" w:hAnsi="Comic Sans MS"/>
                <w:color w:val="292526"/>
                <w:sz w:val="20"/>
                <w:szCs w:val="20"/>
              </w:rPr>
            </w:pPr>
          </w:p>
          <w:p w14:paraId="79397B56" w14:textId="77777777" w:rsidR="00B73E68" w:rsidRDefault="00B73E68" w:rsidP="00B73E68">
            <w:pPr>
              <w:spacing w:line="360" w:lineRule="auto"/>
              <w:jc w:val="center"/>
              <w:rPr>
                <w:rFonts w:ascii="Comic Sans MS" w:hAnsi="Comic Sans MS"/>
                <w:color w:val="292526"/>
                <w:sz w:val="20"/>
                <w:szCs w:val="20"/>
              </w:rPr>
            </w:pPr>
          </w:p>
          <w:p w14:paraId="0BA689BD" w14:textId="70C60EFA" w:rsidR="00B73E68" w:rsidRPr="009E66F7" w:rsidRDefault="00B73E68" w:rsidP="00B73E68">
            <w:pPr>
              <w:spacing w:line="360" w:lineRule="auto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738" w:type="dxa"/>
          </w:tcPr>
          <w:p w14:paraId="63A44D48" w14:textId="77777777" w:rsidR="00B73E68" w:rsidRDefault="009E66F7" w:rsidP="00B73E68">
            <w:pPr>
              <w:pStyle w:val="TableParagraph"/>
              <w:kinsoku w:val="0"/>
              <w:overflowPunct w:val="0"/>
              <w:spacing w:before="123" w:line="360" w:lineRule="auto"/>
              <w:ind w:left="619" w:right="617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 xml:space="preserve">phone </w:t>
            </w:r>
          </w:p>
          <w:p w14:paraId="65598A73" w14:textId="61A3CAB4" w:rsidR="009E66F7" w:rsidRPr="009E66F7" w:rsidRDefault="009E66F7" w:rsidP="00B73E68">
            <w:pPr>
              <w:pStyle w:val="TableParagraph"/>
              <w:kinsoku w:val="0"/>
              <w:overflowPunct w:val="0"/>
              <w:spacing w:before="123" w:line="360" w:lineRule="auto"/>
              <w:ind w:left="619" w:right="617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phonics microphone telephone homophone real</w:t>
            </w:r>
          </w:p>
          <w:p w14:paraId="3721488D" w14:textId="77777777" w:rsidR="009E66F7" w:rsidRPr="009E66F7" w:rsidRDefault="009E66F7" w:rsidP="00B73E68">
            <w:pPr>
              <w:pStyle w:val="TableParagraph"/>
              <w:kinsoku w:val="0"/>
              <w:overflowPunct w:val="0"/>
              <w:spacing w:line="360" w:lineRule="auto"/>
              <w:ind w:left="618" w:right="617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reality realistic unreal</w:t>
            </w:r>
          </w:p>
          <w:p w14:paraId="0EFEC25F" w14:textId="12E91CD9" w:rsidR="009E66F7" w:rsidRPr="009E66F7" w:rsidRDefault="009E66F7" w:rsidP="00B73E68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realisation</w:t>
            </w:r>
          </w:p>
        </w:tc>
        <w:tc>
          <w:tcPr>
            <w:tcW w:w="2629" w:type="dxa"/>
          </w:tcPr>
          <w:p w14:paraId="05DF8F84" w14:textId="77777777" w:rsidR="009E66F7" w:rsidRPr="009E66F7" w:rsidRDefault="009E66F7" w:rsidP="00B73E68">
            <w:pPr>
              <w:pStyle w:val="TableParagraph"/>
              <w:kinsoku w:val="0"/>
              <w:overflowPunct w:val="0"/>
              <w:spacing w:before="123" w:line="360" w:lineRule="auto"/>
              <w:ind w:left="736" w:right="734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solve solution insoluble dissolve solvent sign signature assign design</w:t>
            </w:r>
          </w:p>
          <w:p w14:paraId="5E737E84" w14:textId="6C916A15" w:rsidR="009E66F7" w:rsidRPr="009E66F7" w:rsidRDefault="009E66F7" w:rsidP="00B73E68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signal</w:t>
            </w:r>
          </w:p>
        </w:tc>
        <w:tc>
          <w:tcPr>
            <w:tcW w:w="2647" w:type="dxa"/>
          </w:tcPr>
          <w:p w14:paraId="219F8B23" w14:textId="77777777" w:rsidR="009E66F7" w:rsidRPr="009E66F7" w:rsidRDefault="009E66F7" w:rsidP="00B73E68">
            <w:pPr>
              <w:pStyle w:val="TableParagraph"/>
              <w:kinsoku w:val="0"/>
              <w:overflowPunct w:val="0"/>
              <w:spacing w:before="123" w:line="360" w:lineRule="auto"/>
              <w:ind w:left="669" w:right="667" w:hanging="1"/>
              <w:rPr>
                <w:rFonts w:ascii="Comic Sans MS" w:hAnsi="Comic Sans MS"/>
                <w:color w:val="C91362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C91362"/>
                <w:sz w:val="20"/>
                <w:szCs w:val="20"/>
              </w:rPr>
              <w:t>length strength purpose history different difficult separate suppose therefore</w:t>
            </w:r>
          </w:p>
          <w:p w14:paraId="0FC97D26" w14:textId="00A97996" w:rsidR="009E66F7" w:rsidRPr="009E66F7" w:rsidRDefault="009E66F7" w:rsidP="00B73E68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9E66F7">
              <w:rPr>
                <w:rFonts w:ascii="Comic Sans MS" w:hAnsi="Comic Sans MS"/>
                <w:color w:val="C91362"/>
                <w:sz w:val="20"/>
                <w:szCs w:val="20"/>
              </w:rPr>
              <w:t>knowledge</w:t>
            </w:r>
          </w:p>
        </w:tc>
      </w:tr>
      <w:tr w:rsidR="009E66F7" w14:paraId="6576A4D9" w14:textId="77777777" w:rsidTr="009E66F7">
        <w:tc>
          <w:tcPr>
            <w:tcW w:w="2606" w:type="dxa"/>
          </w:tcPr>
          <w:p w14:paraId="53E65834" w14:textId="77777777" w:rsidR="009E66F7" w:rsidRPr="009E66F7" w:rsidRDefault="009E66F7" w:rsidP="009E66F7">
            <w:pPr>
              <w:pStyle w:val="TableParagraph"/>
              <w:kinsoku w:val="0"/>
              <w:overflowPunct w:val="0"/>
              <w:spacing w:before="123" w:line="360" w:lineRule="auto"/>
              <w:ind w:left="592" w:right="595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interact interfere intercity international intermediate internet intergalactic interrupt intervene</w:t>
            </w:r>
          </w:p>
          <w:p w14:paraId="54747C97" w14:textId="46D294F0" w:rsidR="009E66F7" w:rsidRPr="009E66F7" w:rsidRDefault="009E66F7" w:rsidP="009E66F7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interlude</w:t>
            </w:r>
          </w:p>
        </w:tc>
        <w:tc>
          <w:tcPr>
            <w:tcW w:w="2738" w:type="dxa"/>
          </w:tcPr>
          <w:p w14:paraId="2DB4F656" w14:textId="77777777" w:rsidR="00B73E68" w:rsidRDefault="009E66F7" w:rsidP="009E66F7">
            <w:pPr>
              <w:pStyle w:val="TableParagraph"/>
              <w:kinsoku w:val="0"/>
              <w:overflowPunct w:val="0"/>
              <w:spacing w:before="123" w:line="360" w:lineRule="auto"/>
              <w:ind w:left="54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 xml:space="preserve">antiseptic anticlockwise antisocial antidote antibiotic antivenom </w:t>
            </w:r>
          </w:p>
          <w:p w14:paraId="38D1A612" w14:textId="2D3D8F73" w:rsidR="009E66F7" w:rsidRPr="009E66F7" w:rsidRDefault="009E66F7" w:rsidP="009E66F7">
            <w:pPr>
              <w:pStyle w:val="TableParagraph"/>
              <w:kinsoku w:val="0"/>
              <w:overflowPunct w:val="0"/>
              <w:spacing w:before="123" w:line="360" w:lineRule="auto"/>
              <w:ind w:left="54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anti-ageing antifreeze antiperspirant</w:t>
            </w:r>
          </w:p>
          <w:p w14:paraId="13DC9C47" w14:textId="5DDCCE2A" w:rsidR="009E66F7" w:rsidRPr="009E66F7" w:rsidRDefault="009E66F7" w:rsidP="009E66F7">
            <w:pPr>
              <w:pStyle w:val="TableParagraph"/>
              <w:kinsoku w:val="0"/>
              <w:overflowPunct w:val="0"/>
              <w:spacing w:before="130" w:line="360" w:lineRule="auto"/>
              <w:ind w:left="816" w:right="795" w:hanging="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antigravity</w:t>
            </w:r>
          </w:p>
        </w:tc>
        <w:tc>
          <w:tcPr>
            <w:tcW w:w="2629" w:type="dxa"/>
          </w:tcPr>
          <w:p w14:paraId="31FF33DB" w14:textId="77777777" w:rsidR="009E66F7" w:rsidRPr="009E66F7" w:rsidRDefault="009E66F7" w:rsidP="009E66F7">
            <w:pPr>
              <w:pStyle w:val="TableParagraph"/>
              <w:kinsoku w:val="0"/>
              <w:overflowPunct w:val="0"/>
              <w:spacing w:before="123" w:line="360" w:lineRule="auto"/>
              <w:ind w:left="513" w:right="512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autograph autobiography automatic autofocus autocorrect autopilot autorotate automobile autonomy</w:t>
            </w:r>
          </w:p>
          <w:p w14:paraId="11640718" w14:textId="26753698" w:rsidR="009E66F7" w:rsidRPr="009E66F7" w:rsidRDefault="009E66F7" w:rsidP="009E66F7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autocue</w:t>
            </w:r>
          </w:p>
        </w:tc>
        <w:tc>
          <w:tcPr>
            <w:tcW w:w="2647" w:type="dxa"/>
          </w:tcPr>
          <w:p w14:paraId="458F96D6" w14:textId="77777777" w:rsidR="009E66F7" w:rsidRPr="009E66F7" w:rsidRDefault="009E66F7" w:rsidP="009E66F7">
            <w:pPr>
              <w:pStyle w:val="TableParagraph"/>
              <w:kinsoku w:val="0"/>
              <w:overflowPunct w:val="0"/>
              <w:spacing w:before="123" w:line="360" w:lineRule="auto"/>
              <w:ind w:left="714" w:right="712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exit extend explode excursion exchange export exclaim expel external</w:t>
            </w:r>
          </w:p>
          <w:p w14:paraId="4570D925" w14:textId="309A7306" w:rsidR="009E66F7" w:rsidRPr="009E66F7" w:rsidRDefault="009E66F7" w:rsidP="009E66F7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exterior</w:t>
            </w:r>
          </w:p>
        </w:tc>
      </w:tr>
      <w:tr w:rsidR="009E66F7" w14:paraId="73170E80" w14:textId="77777777" w:rsidTr="009E66F7">
        <w:tc>
          <w:tcPr>
            <w:tcW w:w="2606" w:type="dxa"/>
          </w:tcPr>
          <w:p w14:paraId="577F8904" w14:textId="27AFAB64" w:rsidR="009E66F7" w:rsidRPr="009E66F7" w:rsidRDefault="009E66F7" w:rsidP="00B73E68">
            <w:pPr>
              <w:pStyle w:val="TableParagraph"/>
              <w:kinsoku w:val="0"/>
              <w:overflowPunct w:val="0"/>
              <w:spacing w:before="123" w:line="360" w:lineRule="auto"/>
              <w:ind w:left="597" w:right="595" w:hanging="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non-stick non-stop non-starter non-smoker nonsense non-fiction non-drip non-violent non-profit</w:t>
            </w:r>
          </w:p>
          <w:p w14:paraId="139EFC1D" w14:textId="52B835D2" w:rsidR="009E66F7" w:rsidRPr="009E66F7" w:rsidRDefault="009E66F7" w:rsidP="00B73E68">
            <w:pPr>
              <w:pStyle w:val="TableParagraph"/>
              <w:kinsoku w:val="0"/>
              <w:overflowPunct w:val="0"/>
              <w:spacing w:before="130" w:line="360" w:lineRule="auto"/>
              <w:ind w:right="629"/>
              <w:jc w:val="left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non-</w:t>
            </w:r>
            <w:r w:rsidRPr="009E66F7">
              <w:rPr>
                <w:rFonts w:ascii="Comic Sans MS" w:hAnsi="Comic Sans MS"/>
                <w:color w:val="C91362"/>
                <w:sz w:val="20"/>
                <w:szCs w:val="20"/>
              </w:rPr>
              <w:t>believe</w:t>
            </w: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r</w:t>
            </w:r>
          </w:p>
        </w:tc>
        <w:tc>
          <w:tcPr>
            <w:tcW w:w="2738" w:type="dxa"/>
          </w:tcPr>
          <w:p w14:paraId="491A099B" w14:textId="77777777" w:rsidR="00B73E68" w:rsidRDefault="009E66F7" w:rsidP="00B73E68">
            <w:pPr>
              <w:pStyle w:val="TableParagraph"/>
              <w:kinsoku w:val="0"/>
              <w:overflowPunct w:val="0"/>
              <w:spacing w:before="123" w:line="360" w:lineRule="auto"/>
              <w:ind w:left="541" w:right="539"/>
              <w:rPr>
                <w:rFonts w:ascii="Comic Sans MS" w:hAnsi="Comic Sans MS"/>
                <w:color w:val="C91362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C91362"/>
                <w:sz w:val="20"/>
                <w:szCs w:val="20"/>
              </w:rPr>
              <w:t xml:space="preserve">calendar grammar </w:t>
            </w:r>
          </w:p>
          <w:p w14:paraId="290AA3A8" w14:textId="77777777" w:rsidR="00B73E68" w:rsidRDefault="009E66F7" w:rsidP="00B73E68">
            <w:pPr>
              <w:pStyle w:val="TableParagraph"/>
              <w:kinsoku w:val="0"/>
              <w:overflowPunct w:val="0"/>
              <w:spacing w:before="123" w:line="360" w:lineRule="auto"/>
              <w:ind w:left="541" w:right="539"/>
              <w:rPr>
                <w:rFonts w:ascii="Comic Sans MS" w:hAnsi="Comic Sans MS"/>
                <w:color w:val="C91362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C91362"/>
                <w:sz w:val="20"/>
                <w:szCs w:val="20"/>
              </w:rPr>
              <w:t xml:space="preserve">regular particular peculiar </w:t>
            </w:r>
          </w:p>
          <w:p w14:paraId="4BD019FD" w14:textId="77777777" w:rsidR="00B73E68" w:rsidRDefault="009E66F7" w:rsidP="00B73E68">
            <w:pPr>
              <w:pStyle w:val="TableParagraph"/>
              <w:kinsoku w:val="0"/>
              <w:overflowPunct w:val="0"/>
              <w:spacing w:before="123" w:line="360" w:lineRule="auto"/>
              <w:ind w:left="541" w:right="539"/>
              <w:rPr>
                <w:rFonts w:ascii="Comic Sans MS" w:hAnsi="Comic Sans MS"/>
                <w:color w:val="C91362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C91362"/>
                <w:sz w:val="20"/>
                <w:szCs w:val="20"/>
              </w:rPr>
              <w:t xml:space="preserve">popular </w:t>
            </w:r>
          </w:p>
          <w:p w14:paraId="09E9785F" w14:textId="1835321C" w:rsidR="009E66F7" w:rsidRPr="009E66F7" w:rsidRDefault="009E66F7" w:rsidP="00B73E68">
            <w:pPr>
              <w:pStyle w:val="TableParagraph"/>
              <w:kinsoku w:val="0"/>
              <w:overflowPunct w:val="0"/>
              <w:spacing w:before="123" w:line="360" w:lineRule="auto"/>
              <w:ind w:left="541" w:right="539"/>
              <w:rPr>
                <w:rFonts w:ascii="Comic Sans MS" w:hAnsi="Comic Sans MS"/>
                <w:color w:val="C91362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C91362"/>
                <w:sz w:val="20"/>
                <w:szCs w:val="20"/>
              </w:rPr>
              <w:t>consider remember quarter</w:t>
            </w:r>
          </w:p>
          <w:p w14:paraId="553AB1DC" w14:textId="5CBB965F" w:rsidR="009E66F7" w:rsidRPr="009E66F7" w:rsidRDefault="009E66F7" w:rsidP="00B73E68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integer</w:t>
            </w:r>
          </w:p>
        </w:tc>
        <w:tc>
          <w:tcPr>
            <w:tcW w:w="2629" w:type="dxa"/>
          </w:tcPr>
          <w:p w14:paraId="0F0C8DCA" w14:textId="77777777" w:rsidR="009E66F7" w:rsidRPr="009E66F7" w:rsidRDefault="009E66F7" w:rsidP="00B73E68">
            <w:pPr>
              <w:pStyle w:val="TableParagraph"/>
              <w:kinsoku w:val="0"/>
              <w:overflowPunct w:val="0"/>
              <w:spacing w:before="123" w:line="360" w:lineRule="auto"/>
              <w:ind w:left="570" w:right="573" w:hanging="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dangerous poisonous mountainous joyous synonymous hazardous riotous perilous momentous</w:t>
            </w:r>
          </w:p>
          <w:p w14:paraId="47C63025" w14:textId="6FA82C63" w:rsidR="009E66F7" w:rsidRPr="009E66F7" w:rsidRDefault="009E66F7" w:rsidP="00B73E68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scandalous</w:t>
            </w:r>
          </w:p>
        </w:tc>
        <w:tc>
          <w:tcPr>
            <w:tcW w:w="2647" w:type="dxa"/>
          </w:tcPr>
          <w:p w14:paraId="3AC2ECAA" w14:textId="77777777" w:rsidR="009E66F7" w:rsidRPr="009E66F7" w:rsidRDefault="009E66F7" w:rsidP="00B73E68">
            <w:pPr>
              <w:pStyle w:val="TableParagraph"/>
              <w:kinsoku w:val="0"/>
              <w:overflowPunct w:val="0"/>
              <w:spacing w:before="123" w:line="360" w:lineRule="auto"/>
              <w:ind w:left="603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tremendous enormous jealous serious hideous fabulous curious anxious obvious</w:t>
            </w:r>
          </w:p>
          <w:p w14:paraId="1931D283" w14:textId="12F6F8B3" w:rsidR="009E66F7" w:rsidRPr="009E66F7" w:rsidRDefault="009E66F7" w:rsidP="00B73E68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gorgeous</w:t>
            </w:r>
          </w:p>
        </w:tc>
      </w:tr>
      <w:tr w:rsidR="009E66F7" w14:paraId="4B47E191" w14:textId="77777777" w:rsidTr="009E66F7">
        <w:tc>
          <w:tcPr>
            <w:tcW w:w="2606" w:type="dxa"/>
          </w:tcPr>
          <w:p w14:paraId="7A685EE3" w14:textId="033B4FFC" w:rsidR="009E66F7" w:rsidRPr="009E66F7" w:rsidRDefault="009E66F7" w:rsidP="00B73E68">
            <w:pPr>
              <w:pStyle w:val="TableParagraph"/>
              <w:kinsoku w:val="0"/>
              <w:overflowPunct w:val="0"/>
              <w:spacing w:before="123" w:line="276" w:lineRule="auto"/>
              <w:ind w:left="603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C91362"/>
                <w:sz w:val="20"/>
                <w:szCs w:val="20"/>
              </w:rPr>
              <w:t xml:space="preserve">various </w:t>
            </w: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furious glorious victorious mysterious humorous glamorous vigorous odorous</w:t>
            </w:r>
          </w:p>
          <w:p w14:paraId="254A2BC3" w14:textId="110D1551" w:rsidR="009E66F7" w:rsidRPr="009E66F7" w:rsidRDefault="009E66F7" w:rsidP="00B73E68">
            <w:pPr>
              <w:pStyle w:val="TableParagraph"/>
              <w:kinsoku w:val="0"/>
              <w:overflowPunct w:val="0"/>
              <w:spacing w:before="123" w:line="276" w:lineRule="auto"/>
              <w:ind w:left="597" w:right="595" w:hanging="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rigorous</w:t>
            </w:r>
          </w:p>
        </w:tc>
        <w:tc>
          <w:tcPr>
            <w:tcW w:w="2738" w:type="dxa"/>
          </w:tcPr>
          <w:p w14:paraId="0A1242C6" w14:textId="77777777" w:rsidR="00B73E68" w:rsidRDefault="009E66F7" w:rsidP="00B73E68">
            <w:pPr>
              <w:pStyle w:val="TableParagraph"/>
              <w:kinsoku w:val="0"/>
              <w:overflowPunct w:val="0"/>
              <w:spacing w:before="123" w:line="276" w:lineRule="auto"/>
              <w:ind w:left="499" w:right="497"/>
              <w:rPr>
                <w:rFonts w:ascii="Comic Sans MS" w:hAnsi="Comic Sans MS"/>
                <w:color w:val="C91362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C91362"/>
                <w:sz w:val="20"/>
                <w:szCs w:val="20"/>
              </w:rPr>
              <w:t xml:space="preserve">famous </w:t>
            </w:r>
          </w:p>
          <w:p w14:paraId="3DF778CD" w14:textId="6F1EC256" w:rsidR="009E66F7" w:rsidRPr="009E66F7" w:rsidRDefault="009E66F7" w:rsidP="00B73E68">
            <w:pPr>
              <w:pStyle w:val="TableParagraph"/>
              <w:kinsoku w:val="0"/>
              <w:overflowPunct w:val="0"/>
              <w:spacing w:before="123" w:line="276" w:lineRule="auto"/>
              <w:ind w:left="499" w:right="497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nervous ridiculous carnivorous herbivorous porous adventurous courageous outrageous</w:t>
            </w:r>
          </w:p>
          <w:p w14:paraId="297DB0C8" w14:textId="59E22909" w:rsidR="009E66F7" w:rsidRPr="009E66F7" w:rsidRDefault="009E66F7" w:rsidP="00B73E68">
            <w:pPr>
              <w:pStyle w:val="TableParagraph"/>
              <w:kinsoku w:val="0"/>
              <w:overflowPunct w:val="0"/>
              <w:spacing w:before="123" w:line="276" w:lineRule="auto"/>
              <w:ind w:left="541" w:right="539"/>
              <w:rPr>
                <w:rFonts w:ascii="Comic Sans MS" w:hAnsi="Comic Sans MS"/>
                <w:color w:val="C91362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advantageous</w:t>
            </w:r>
          </w:p>
        </w:tc>
        <w:tc>
          <w:tcPr>
            <w:tcW w:w="2629" w:type="dxa"/>
          </w:tcPr>
          <w:p w14:paraId="544D32EF" w14:textId="77777777" w:rsidR="009E66F7" w:rsidRPr="009E66F7" w:rsidRDefault="009E66F7" w:rsidP="00B73E68">
            <w:pPr>
              <w:pStyle w:val="TableParagraph"/>
              <w:kinsoku w:val="0"/>
              <w:overflowPunct w:val="0"/>
              <w:spacing w:before="123" w:line="276" w:lineRule="auto"/>
              <w:ind w:left="603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 xml:space="preserve">regularly </w:t>
            </w:r>
            <w:r w:rsidRPr="009E66F7">
              <w:rPr>
                <w:rFonts w:ascii="Comic Sans MS" w:hAnsi="Comic Sans MS"/>
                <w:color w:val="C91362"/>
                <w:sz w:val="20"/>
                <w:szCs w:val="20"/>
              </w:rPr>
              <w:t xml:space="preserve">occasionally </w:t>
            </w: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 xml:space="preserve">frequently usually rarely </w:t>
            </w:r>
            <w:r w:rsidRPr="009E66F7">
              <w:rPr>
                <w:rFonts w:ascii="Comic Sans MS" w:hAnsi="Comic Sans MS"/>
                <w:color w:val="C91362"/>
                <w:sz w:val="20"/>
                <w:szCs w:val="20"/>
              </w:rPr>
              <w:t xml:space="preserve">perhaps </w:t>
            </w: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maybe certainly possibly</w:t>
            </w:r>
          </w:p>
          <w:p w14:paraId="55F3B36F" w14:textId="30A7CD8C" w:rsidR="009E66F7" w:rsidRPr="009E66F7" w:rsidRDefault="009E66F7" w:rsidP="00B73E68">
            <w:pPr>
              <w:pStyle w:val="TableParagraph"/>
              <w:kinsoku w:val="0"/>
              <w:overflowPunct w:val="0"/>
              <w:spacing w:before="123" w:line="276" w:lineRule="auto"/>
              <w:ind w:left="570" w:right="573" w:hanging="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probably</w:t>
            </w:r>
          </w:p>
        </w:tc>
        <w:tc>
          <w:tcPr>
            <w:tcW w:w="2647" w:type="dxa"/>
          </w:tcPr>
          <w:p w14:paraId="0250BCBE" w14:textId="77777777" w:rsidR="009E66F7" w:rsidRPr="009E66F7" w:rsidRDefault="009E66F7" w:rsidP="00B73E68">
            <w:pPr>
              <w:pStyle w:val="TableParagraph"/>
              <w:kinsoku w:val="0"/>
              <w:overflowPunct w:val="0"/>
              <w:spacing w:before="123" w:line="276" w:lineRule="auto"/>
              <w:ind w:left="558" w:right="556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awkwardly frantically curiously obediently carefully rapidly unexpectedly deliberately hurriedly</w:t>
            </w:r>
          </w:p>
          <w:p w14:paraId="01378DCF" w14:textId="1414F658" w:rsidR="009E66F7" w:rsidRPr="009E66F7" w:rsidRDefault="009E66F7" w:rsidP="00B73E68">
            <w:pPr>
              <w:pStyle w:val="TableParagraph"/>
              <w:kinsoku w:val="0"/>
              <w:overflowPunct w:val="0"/>
              <w:spacing w:before="123" w:line="276" w:lineRule="auto"/>
              <w:ind w:left="603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9E66F7">
              <w:rPr>
                <w:rFonts w:ascii="Comic Sans MS" w:hAnsi="Comic Sans MS"/>
                <w:color w:val="292526"/>
                <w:sz w:val="20"/>
                <w:szCs w:val="20"/>
              </w:rPr>
              <w:t>reluctantly</w:t>
            </w:r>
          </w:p>
        </w:tc>
      </w:tr>
    </w:tbl>
    <w:p w14:paraId="4C5AE77C" w14:textId="77777777" w:rsidR="004E176F" w:rsidRDefault="004E176F" w:rsidP="004E176F">
      <w:pPr>
        <w:jc w:val="center"/>
        <w:rPr>
          <w:b/>
          <w:bCs/>
          <w:sz w:val="36"/>
          <w:szCs w:val="36"/>
          <w:u w:val="single"/>
        </w:rPr>
      </w:pPr>
    </w:p>
    <w:p w14:paraId="3A6A8508" w14:textId="7B6470C6" w:rsidR="004E176F" w:rsidRPr="001538DE" w:rsidRDefault="001538DE" w:rsidP="001538DE">
      <w:pPr>
        <w:rPr>
          <w:bCs/>
          <w:szCs w:val="36"/>
        </w:rPr>
      </w:pPr>
      <w:r w:rsidRPr="001538DE">
        <w:rPr>
          <w:bCs/>
          <w:szCs w:val="36"/>
        </w:rPr>
        <w:t>Page 3</w:t>
      </w:r>
    </w:p>
    <w:p w14:paraId="237E62D8" w14:textId="2D4AEA94" w:rsidR="004E176F" w:rsidRDefault="004E176F" w:rsidP="004E176F">
      <w:pPr>
        <w:jc w:val="center"/>
      </w:pPr>
    </w:p>
    <w:p w14:paraId="42A2B144" w14:textId="77777777" w:rsidR="004E176F" w:rsidRDefault="004E176F" w:rsidP="004E176F">
      <w:pPr>
        <w:jc w:val="center"/>
      </w:pPr>
    </w:p>
    <w:p w14:paraId="278F304A" w14:textId="08C7A343" w:rsidR="004E176F" w:rsidRDefault="004E176F" w:rsidP="004E176F">
      <w:pPr>
        <w:jc w:val="center"/>
      </w:pPr>
    </w:p>
    <w:sectPr w:rsidR="004E176F" w:rsidSect="004E176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ff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6F"/>
    <w:rsid w:val="000E471D"/>
    <w:rsid w:val="001538DE"/>
    <w:rsid w:val="003059AA"/>
    <w:rsid w:val="004E176F"/>
    <w:rsid w:val="00522182"/>
    <w:rsid w:val="005E5E2F"/>
    <w:rsid w:val="00813E64"/>
    <w:rsid w:val="00846620"/>
    <w:rsid w:val="009E66F7"/>
    <w:rsid w:val="00B73E68"/>
    <w:rsid w:val="00F4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A4725"/>
  <w15:chartTrackingRefBased/>
  <w15:docId w15:val="{0D128615-4ACA-45BA-B18E-7C7CF4F3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76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E471D"/>
    <w:pPr>
      <w:widowControl w:val="0"/>
      <w:autoSpaceDE w:val="0"/>
      <w:autoSpaceDN w:val="0"/>
      <w:adjustRightInd w:val="0"/>
      <w:spacing w:after="0" w:line="240" w:lineRule="auto"/>
    </w:pPr>
    <w:rPr>
      <w:rFonts w:ascii="Tuffy" w:eastAsiaTheme="minorEastAsia" w:hAnsi="Tuffy" w:cs="Tuffy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0E471D"/>
    <w:rPr>
      <w:rFonts w:ascii="Tuffy" w:eastAsiaTheme="minorEastAsia" w:hAnsi="Tuffy" w:cs="Tuffy"/>
      <w:lang w:eastAsia="en-GB"/>
    </w:rPr>
  </w:style>
  <w:style w:type="paragraph" w:customStyle="1" w:styleId="TableParagraph">
    <w:name w:val="Table Paragraph"/>
    <w:basedOn w:val="Normal"/>
    <w:uiPriority w:val="1"/>
    <w:qFormat/>
    <w:rsid w:val="000E471D"/>
    <w:pPr>
      <w:widowControl w:val="0"/>
      <w:autoSpaceDE w:val="0"/>
      <w:autoSpaceDN w:val="0"/>
      <w:adjustRightInd w:val="0"/>
      <w:spacing w:before="129" w:after="0" w:line="240" w:lineRule="auto"/>
      <w:ind w:left="196" w:right="588"/>
      <w:jc w:val="center"/>
    </w:pPr>
    <w:rPr>
      <w:rFonts w:ascii="Tuffy" w:eastAsiaTheme="minorEastAsia" w:hAnsi="Tuffy" w:cs="Tuffy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9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698f38b959b273e8b3ee5a8cca91342f">
  <xsd:schema xmlns:xsd="http://www.w3.org/2001/XMLSchema" xmlns:xs="http://www.w3.org/2001/XMLSchema" xmlns:p="http://schemas.microsoft.com/office/2006/metadata/properties" xmlns:ns2="60ed9e19-6045-4c15-834f-bf84c78bdc1d" xmlns:ns3="9f37f0f2-c257-4bc4-b476-d34bc691cd35" targetNamespace="http://schemas.microsoft.com/office/2006/metadata/properties" ma:root="true" ma:fieldsID="b3e68c52df9fbd4feb916b27fe9784e4" ns2:_="" ns3:_="">
    <xsd:import namespace="60ed9e19-6045-4c15-834f-bf84c78bdc1d"/>
    <xsd:import namespace="9f37f0f2-c257-4bc4-b476-d34bc691c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</documentManagement>
</p:properties>
</file>

<file path=customXml/itemProps1.xml><?xml version="1.0" encoding="utf-8"?>
<ds:datastoreItem xmlns:ds="http://schemas.openxmlformats.org/officeDocument/2006/customXml" ds:itemID="{74D3E281-02CD-41BF-B5E8-D7BCABF322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0935EE-E8BB-4E26-A71A-51BBC83DE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9e19-6045-4c15-834f-bf84c78bdc1d"/>
    <ds:schemaRef ds:uri="9f37f0f2-c257-4bc4-b476-d34bc691c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FF4BC7-9214-440D-BF80-E16EF5217550}">
  <ds:schemaRefs>
    <ds:schemaRef ds:uri="http://purl.org/dc/elements/1.1/"/>
    <ds:schemaRef ds:uri="9f37f0f2-c257-4bc4-b476-d34bc691cd35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60ed9e19-6045-4c15-834f-bf84c78bdc1d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Pollitt, Clair</dc:creator>
  <cp:keywords/>
  <dc:description/>
  <cp:lastModifiedBy>Hill, Sam</cp:lastModifiedBy>
  <cp:revision>2</cp:revision>
  <cp:lastPrinted>2020-11-06T14:19:00Z</cp:lastPrinted>
  <dcterms:created xsi:type="dcterms:W3CDTF">2020-11-06T14:40:00Z</dcterms:created>
  <dcterms:modified xsi:type="dcterms:W3CDTF">2020-11-06T14:40:00Z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</Properties>
</file>