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7216"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7216;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3120"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0048" behindDoc="false" locked="false" layoutInCell="true" allowOverlap="true">
                <wp:simplePos x="0" y="0"/>
                <wp:positionH relativeFrom="column">
                  <wp:posOffset>-2372995</wp:posOffset>
                </wp:positionH>
                <wp:positionV relativeFrom="page">
                  <wp:posOffset>1790700</wp:posOffset>
                </wp:positionV>
                <wp:extent cx="2190750" cy="5896800"/>
                <wp:effectExtent l="0" t="0" r="0" b="8890"/>
                <wp:wrapNone/>
                <wp:docPr id="4" name="Text Box 3"/>
                <a:graphic xmlns:a="http://schemas.openxmlformats.org/drawingml/2006/main">
                  <a:graphicData uri="http://schemas.microsoft.com/office/word/2010/wordprocessingShape">
                    <wps:wsp>
                      <wps:cNvSpPr txBox="true"/>
                      <wps:spPr>
                        <a:xfrm>
                          <a:off x="0" y="0"/>
                          <a:ext cx="2190750" cy="5896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Quora</w:t>
                            </w:r>
                          </w:p>
                          <w:p>
                            <w:pPr>
                              <w:rPr>
                                <w:rFonts w:ascii="Calibri" w:hAnsi="Calibri" w:cs="Calibri"/>
                                <w:color w:val="FFFFFF"/>
                                <w:sz w:val="20"/>
                                <w:szCs w:val="20"/>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Quora is a question-and-answer site.  You do need to set up an account to see and post replies.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Quora is a platform where users can post publicly.  If your child is using this site, then please ensure your child understands that they should not share personal information.  As content is user generated, talk to your child about how information they read online may not be factually correct.  Your child may also come across content and topics that are not age appropriate.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gemHypRid1">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pPr>
                              <w:rPr>
                                <w:rFonts w:ascii="Calibri" w:hAnsi="Calibri" w:cs="Calibri"/>
                                <w:b/>
                                <w:bCs/>
                                <w:color w:val="FFFFFF"/>
                                <w:sz w:val="40"/>
                                <w:szCs w:val="40"/>
                              </w:rPr>
                            </w:pPr>
                          </w:p>
                          <w:p>
                            <w:pPr>
                              <w:rPr>
                                <w:rFonts w:ascii="Calibri" w:hAnsi="Calibri" w:cs="Calibri"/>
                                <w:color w:val="FFFFFF"/>
                                <w:sz w:val="20"/>
                                <w:szCs w:val="20"/>
                                <w:lang w:val="en-GB" w:eastAsia="en-GB"/>
                              </w:rPr>
                            </w:pPr>
                          </w:p>
                          <w:p>
                            <w:pPr>
                              <w:rPr>
                                <w:rFonts w:ascii="Calibri" w:hAnsi="Calibri" w:cs="Calibri"/>
                                <w:color w:val="000000"/>
                                <w:shd w:val="clear" w:color="auto" w:fill="FFFFFF"/>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64.31pt;position:absolute;mso-position-horizontal-relative:text;margin-left:-186.85pt;mso-position-vertical-relative:page;margin-top:141pt;mso-wrap-style:square;mso-wrap-distance-left:9pt;mso-wrap-distance-top:0pt;mso-wrap-distance-right:9pt;mso-wrap-distance-bottom:0pt;z-index:25165004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Quora</w:t>
                      </w:r>
                    </w:p>
                    <w:p>
                      <w:pPr>
                        <w:rPr>
                          <w:rFonts w:ascii="Calibri" w:hAnsi="Calibri" w:cs="Calibri"/>
                          <w:color w:val="FFFFFF"/>
                          <w:sz w:val="20"/>
                          <w:szCs w:val="20"/>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Quora is a question-and-answer site.  You do need to set up an account to see and post replies.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Quora is a platform where users can post publicly.  If your child is using this site, then please ensure your child understands that they should not share personal information.  As content is user generated, talk to your child about how information they read online may not be factually correct.  Your child may also come across content and topics that are not age appropriate.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gemHypRid1">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pPr>
                        <w:rPr>
                          <w:rFonts w:ascii="Calibri" w:hAnsi="Calibri" w:cs="Calibri"/>
                          <w:b/>
                          <w:bCs/>
                          <w:color w:val="FFFFFF"/>
                          <w:sz w:val="40"/>
                          <w:szCs w:val="40"/>
                        </w:rPr>
                      </w:pPr>
                    </w:p>
                    <w:p>
                      <w:pPr>
                        <w:rPr>
                          <w:rFonts w:ascii="Calibri" w:hAnsi="Calibri" w:cs="Calibri"/>
                          <w:color w:val="FFFFFF"/>
                          <w:sz w:val="20"/>
                          <w:szCs w:val="20"/>
                          <w:lang w:val="en-GB" w:eastAsia="en-GB"/>
                        </w:rPr>
                      </w:pPr>
                    </w:p>
                    <w:p>
                      <w:pPr>
                        <w:rPr>
                          <w:rFonts w:ascii="Calibri" w:hAnsi="Calibri" w:cs="Calibri"/>
                          <w:color w:val="000000"/>
                          <w:shd w:val="clear" w:color="auto" w:fill="FFFFFF"/>
                        </w:rPr>
                      </w:pPr>
                    </w:p>
                    <w:p>
                      <w:pPr>
                        <w:rPr>
                          <w:rFonts w:ascii="Calibri" w:hAnsi="Calibri" w:cs="Calibri"/>
                          <w:color w:val="FFFFFF"/>
                          <w:sz w:val="22"/>
                          <w:szCs w:val="22"/>
                          <w:lang w:val="en-GB" w:eastAsia="en-GB"/>
                        </w:rPr>
                      </w:pPr>
                    </w:p>
                  </w:txbxContent>
                </v:textbox>
                <w10:wrap type="none" side="both"/>
              </v:rect>
            </w:pict>
          </mc:Fallback>
        </mc:AlternateContent>
      </w:r>
    </w:p>
    <w:p>
      <w:pPr/>
      <w:r>
        <w:rPr>
          <w:rFonts w:ascii="Calibri" w:hAnsi="Calibri"/>
          <w:sz w:val="36"/>
          <w:szCs w:val="36"/>
          <w:noProof/>
        </w:rPr>
        <w:drawing>
          <wp:anchor distT="0" distB="0" distL="114300" distR="114300" simplePos="false" relativeHeight="251665408" behindDoc="false" locked="false" layoutInCell="true" allowOverlap="true">
            <wp:simplePos x="0" y="0"/>
            <wp:positionH relativeFrom="column">
              <wp:posOffset>2133600</wp:posOffset>
            </wp:positionH>
            <wp:positionV relativeFrom="paragraph">
              <wp:posOffset>56515</wp:posOffset>
            </wp:positionV>
            <wp:extent cx="2305050" cy="2305050"/>
            <wp:effectExtent l="0" t="0" r="0" b="0"/>
            <wp:wrapSquare wrapText="bothSides"/>
            <wp:docPr id="5" name="Picture 7" descr="A picture containing circle, graphics, screenshot, colorfulnes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Safe Searching</w:t>
      </w:r>
    </w:p>
    <w:p>
      <w:pPr>
        <w:rPr>
          <w:rFonts w:ascii="Calibri" w:hAnsi="Calibri" w:cs="Calibri"/>
          <w:color w:val="000000"/>
          <w:shd w:val="clear" w:color="auto" w:fill="FFFFFF"/>
        </w:rPr>
      </w:pPr>
    </w:p>
    <w:p>
      <w:pPr>
        <w:rPr>
          <w:rFonts w:ascii="Calibri" w:hAnsi="Calibri" w:cs="Calibri"/>
          <w:sz w:val="22"/>
          <w:szCs w:val="22"/>
        </w:rPr>
      </w:pPr>
      <w:r>
        <w:rPr>
          <w:rFonts w:ascii="Calibri" w:hAnsi="Calibri" w:cs="Calibri"/>
          <w:sz w:val="22"/>
          <w:szCs w:val="22"/>
        </w:rPr>
        <w:t xml:space="preserve">There is so much online that we would not want our child to view and even an innocent search can result in inappropriate content being seen. To make our child’s online world safer, we would firstly recommend switching on Safesearch settings for the search engine your child uses. </w:t>
      </w:r>
      <w:r>
        <w:rPr>
          <w:rFonts w:ascii="Calibri" w:hAnsi="Calibri" w:cs="Calibri"/>
          <w:b/>
          <w:bCs/>
          <w:sz w:val="22"/>
          <w:szCs w:val="22"/>
        </w:rPr>
        <w:t>However,</w:t>
      </w:r>
      <w:r>
        <w:rPr>
          <w:rFonts w:ascii="Calibri" w:hAnsi="Calibri" w:cs="Calibri"/>
          <w:sz w:val="22"/>
          <w:szCs w:val="22"/>
        </w:rPr>
        <w:t xml:space="preserve"> </w:t>
      </w:r>
      <w:r>
        <w:rPr>
          <w:rFonts w:ascii="Calibri" w:hAnsi="Calibri" w:cs="Calibri"/>
          <w:b/>
          <w:bCs/>
          <w:sz w:val="22"/>
          <w:szCs w:val="22"/>
        </w:rPr>
        <w:t>as</w:t>
      </w:r>
      <w:r>
        <w:rPr>
          <w:rFonts w:ascii="Calibri" w:hAnsi="Calibri" w:cs="Calibri"/>
          <w:sz w:val="22"/>
          <w:szCs w:val="22"/>
        </w:rPr>
        <w:t xml:space="preserve"> </w:t>
      </w:r>
      <w:r>
        <w:rPr>
          <w:rFonts w:ascii="Calibri" w:hAnsi="Calibri" w:cs="Calibri"/>
          <w:b/>
          <w:bCs/>
          <w:sz w:val="22"/>
          <w:szCs w:val="22"/>
        </w:rPr>
        <w:t xml:space="preserve">not all search engines allow you to ‘lock’ Safesearch on (so users may be able to simply turn it off), </w:t>
      </w:r>
      <w:r>
        <w:rPr>
          <w:rFonts w:ascii="Calibri" w:hAnsi="Calibri" w:cs="Calibri"/>
          <w:sz w:val="22"/>
          <w:szCs w:val="22"/>
        </w:rPr>
        <w:t>we would encourage you to apply further parental controls</w:t>
      </w:r>
      <w:r>
        <w:rPr>
          <w:rFonts w:ascii="Calibri" w:hAnsi="Calibri" w:cs="Calibri"/>
          <w:b/>
          <w:bCs/>
          <w:sz w:val="22"/>
          <w:szCs w:val="22"/>
        </w:rPr>
        <w:t>.</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For some search engines, for example Google, you can set up a Family management account, which will ensure that Safesearch settings cannot be switched off. We would recommend using a family management account (either Google or Microsoft) so even if your child is using a search engine that cannot be locked, there will at least be an additional level of content filtering provided.</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In addition to the above, make sure you have set up appropriate parental controls on your home broadband (and any consoles/ devices/ apps/ websites that your child uses/accesses) for example, to restrict access to explicit websites or access to websites that are not suitable for children.</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Please remember that no filtering/ parental control is 100% safe, so it is important that you talk to your child about how they can stay safe online and that they should talk to you or another trusted adult if they need to.</w:t>
      </w:r>
    </w:p>
    <w:p>
      <w:pPr>
        <w:rPr>
          <w:rFonts w:ascii="Calibri" w:hAnsi="Calibri" w:cs="Calibri"/>
          <w:b/>
          <w:bCs/>
          <w:sz w:val="22"/>
          <w:szCs w:val="22"/>
        </w:rPr>
      </w:pPr>
    </w:p>
    <w:p>
      <w:pPr>
        <w:rPr>
          <w:rFonts w:ascii="Calibri" w:hAnsi="Calibri" w:cs="Calibri"/>
          <w:sz w:val="22"/>
          <w:szCs w:val="22"/>
        </w:rPr>
      </w:pPr>
      <w:r>
        <w:rPr>
          <w:rFonts w:ascii="Calibri" w:hAnsi="Calibri" w:cs="Calibri"/>
          <w:sz w:val="20"/>
          <w:szCs w:val="20"/>
          <w:noProof/>
        </w:rPr>
        <mc:AlternateContent>
          <mc:Choice Requires="wps">
            <w:drawing>
              <wp:anchor distT="0" distB="0" distL="114300" distR="114300" simplePos="false" relativeHeight="251662336" behindDoc="false" locked="false" layoutInCell="true" allowOverlap="true">
                <wp:simplePos x="0" y="0"/>
                <wp:positionH relativeFrom="column">
                  <wp:posOffset>-2486025</wp:posOffset>
                </wp:positionH>
                <wp:positionV relativeFrom="paragraph">
                  <wp:posOffset>235585</wp:posOffset>
                </wp:positionV>
                <wp:extent cx="2267585" cy="2267585"/>
                <wp:effectExtent l="95250" t="95250" r="56515" b="56515"/>
                <wp:wrapNone/>
                <wp:docPr id="7" name="Oval 29"/>
                <a:graphic xmlns:a="http://schemas.openxmlformats.org/drawingml/2006/main">
                  <a:graphicData uri="http://schemas.microsoft.com/office/word/2010/wordprocessingShape">
                    <wps:wsp>
                      <wps:cNvSpPr txBox="true"/>
                      <wps:spPr>
                        <a:xfrm>
                          <a:off x="0" y="0"/>
                          <a:ext cx="2267585" cy="2267585"/>
                        </a:xfrm>
                        <a:prstGeom prst="ellipse">
                          <a:avLst/>
                        </a:prstGeom>
                        <a:solidFill>
                          <a:srgbClr val="FFFFFF"/>
                        </a:solidFill>
                        <a:ln w="25400" cap="flat">
                          <a:solidFill>
                            <a:srgbClr val="4F81BD"/>
                          </a:solidFill>
                          <a:prstDash xmlns:a="http://schemas.openxmlformats.org/drawingml/2006/main" val="solid"/>
                          <a:round xmlns:a="http://schemas.openxmlformats.org/drawingml/2006/main"/>
                        </a:ln>
                        <a:effectLst xmlns:a="http://schemas.openxmlformats.org/drawingml/2006/main">
                          <a:outerShdw blurRad="50800" dist="38100" dir="13500000" algn="br" rotWithShape="0">
                            <a:prstClr val="black">
                              <a:alpha val="40000"/>
                            </a:prstClr>
                          </a:outerShdw>
                        </a:effectLst>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pPr>
                              <w:jc w:val="center"/>
                              <w:rPr>
                                <w:rFonts w:ascii="Calibri" w:hAnsi="Calibri" w:cs="Calibri"/>
                                <w:sz w:val="22"/>
                                <w:szCs w:val="22"/>
                                <w:lang w:val="en-GB" w:eastAsia="en-GB"/>
                              </w:rPr>
                            </w:pPr>
                            <w:hyperlink r:id="gemHypRid3">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oval style="width:178.55pt;height:178.55pt;position:absolute;mso-position-horizontal-relative:text;margin-left:-195.75pt;mso-position-vertical-relative:text;margin-top:18.55pt;mso-wrap-style:square;mso-wrap-distance-left:9pt;mso-wrap-distance-top:0pt;mso-wrap-distance-right:9pt;mso-wrap-distance-bottom:0pt;z-index:251662336;mso-wrap-style:square;v-text-anchor:top;visibility:visible" fillcolor="#FFFFFF" strokeweight="2pt" strokecolor="#4F81BD">
                <v:textbox inset="0pt,0pt,0pt,0pt">
                  <w:txbxContent>
                    <w:p>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pPr>
                        <w:jc w:val="center"/>
                        <w:rPr>
                          <w:rFonts w:ascii="Calibri" w:hAnsi="Calibri" w:cs="Calibri"/>
                          <w:sz w:val="22"/>
                          <w:szCs w:val="22"/>
                          <w:lang w:val="en-GB" w:eastAsia="en-GB"/>
                        </w:rPr>
                      </w:pPr>
                      <w:hyperlink r:id="gemHypRid3">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v:textbox>
                <w10:wrap type="none" side="both"/>
              </v:oval>
            </w:pict>
          </mc:Fallback>
        </mc:AlternateContent>
      </w:r>
      <w:r>
        <w:rPr>
          <w:rFonts w:ascii="Calibri" w:hAnsi="Calibri" w:cs="Calibri"/>
          <w:sz w:val="22"/>
          <w:szCs w:val="22"/>
        </w:rPr>
        <w:t xml:space="preserve">CEOP have produced an article exploring what you could do if your child sees something inappropriate online: </w:t>
      </w:r>
    </w:p>
    <w:p>
      <w:pPr>
        <w:rPr>
          <w:rFonts w:ascii="Calibri" w:hAnsi="Calibri" w:cs="Calibri"/>
          <w:sz w:val="22"/>
          <w:szCs w:val="22"/>
        </w:rPr>
      </w:pPr>
    </w:p>
    <w:p>
      <w:pPr>
        <w:rPr>
          <w:rFonts w:ascii="Calibri" w:hAnsi="Calibri" w:cs="Calibri"/>
          <w:b/>
          <w:bCs/>
          <w:sz w:val="20"/>
          <w:szCs w:val="20"/>
        </w:rPr>
      </w:pPr>
      <w:hyperlink r:id="gemHypRid4">
        <w:r>
          <w:rPr>
            <w:rStyle w:val="Hyperlink"/>
            <w:rFonts w:ascii="Calibri" w:hAnsi="Calibri" w:cs="Calibri"/>
            <w:sz w:val="22"/>
            <w:szCs w:val="22"/>
          </w:rPr>
          <w:t>https://www.thinkuknow.co.uk/parents/articles/what-to-do-if-your-child-has-seen-something-inappropriate-online/</w:t>
        </w:r>
      </w:hyperlink>
      <w:r>
        <w:rPr>
          <w:rFonts w:ascii="Calibri" w:hAnsi="Calibri" w:cs="Calibri"/>
          <w:sz w:val="22"/>
          <w:szCs w:val="22"/>
        </w:rPr>
        <w:t xml:space="preserve"> </w:t>
      </w:r>
    </w:p>
    <w:p>
      <w:pPr>
        <w:rPr>
          <w:rFonts w:ascii="Calibri" w:hAnsi="Calibri" w:cs="Calibri"/>
          <w:b/>
          <w:bCs/>
          <w:sz w:val="22"/>
          <w:szCs w:val="22"/>
        </w:rPr>
      </w:pPr>
    </w:p>
    <w:p>
      <w:pPr>
        <w:rPr>
          <w:rFonts w:ascii="Calibri" w:hAnsi="Calibri" w:cs="Calibri"/>
          <w:b/>
          <w:bCs/>
          <w:color w:val="FF0066"/>
          <w:sz w:val="28"/>
          <w:szCs w:val="28"/>
        </w:rPr>
      </w:pPr>
      <w:r>
        <w:rPr>
          <w:rFonts w:ascii="Calibri" w:hAnsi="Calibri" w:cs="Calibri"/>
          <w:b/>
          <w:bCs/>
          <w:color w:val="FF0066"/>
          <w:sz w:val="28"/>
          <w:szCs w:val="28"/>
        </w:rPr>
        <w:t>Further information</w:t>
      </w:r>
    </w:p>
    <w:p>
      <w:pPr>
        <w:pStyle w:val="ListParagraph"/>
        <w:spacing w:after="0" w:lineRule="auto" w:line="240"/>
        <w:ind w:left="714"/>
        <w:rPr>
          <w:rFonts w:ascii="Calibri" w:hAnsi="Calibri" w:cs="Calibri"/>
        </w:rPr>
      </w:pPr>
      <w:r>
        <w:rPr>
          <w:noProof/>
        </w:rPr>
        <mc:AlternateContent>
          <mc:Choice Requires="wps">
            <w:drawing>
              <wp:anchor distT="0" distB="0" distL="114300" distR="114300" simplePos="false" relativeHeight="251655168" behindDoc="false" locked="false" layoutInCell="true" allowOverlap="true">
                <wp:simplePos x="0" y="0"/>
                <wp:positionH relativeFrom="column">
                  <wp:posOffset>412750</wp:posOffset>
                </wp:positionH>
                <wp:positionV relativeFrom="paragraph">
                  <wp:posOffset>918845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32.5pt;mso-position-vertical-relative:text;margin-top:72.35pt;mso-wrap-style:square;mso-wrap-distance-left:9pt;mso-wrap-distance-top:0pt;mso-wrap-distance-right:9pt;mso-wrap-distance-bottom:0pt;z-index:25165516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pPr>
                        <w:jc w:val="center"/>
                      </w:pPr>
                    </w:p>
                  </w:txbxContent>
                </v:textbox>
                <w10:wrap type="none" side="both"/>
              </v:rect>
            </w:pict>
          </mc:Fallback>
        </mc:AlternateContent>
      </w:r>
      <w:r>
        <w:rPr>
          <w:rFonts w:ascii="Calibri" w:hAnsi="Calibri" w:cs="Calibri"/>
        </w:rPr>
        <w:t xml:space="preserve">Parent Zone have published an article to help you understand searching in more detail: </w:t>
      </w:r>
    </w:p>
    <w:p>
      <w:pPr>
        <w:pStyle w:val="ListParagraph"/>
        <w:spacing w:after="0" w:lineRule="auto" w:line="240"/>
        <w:ind w:left="714"/>
        <w:rPr>
          <w:rFonts w:ascii="Calibri" w:hAnsi="Calibri" w:cs="Calibri"/>
        </w:rPr>
      </w:pPr>
      <w:r>
        <w:rPr>
          <w:rFonts w:ascii="Calibri" w:hAnsi="Calibri" w:cs="Calibri"/>
        </w:rPr>
        <w:br/>
      </w:r>
      <w:hyperlink r:id="gemHypRid5">
        <w:r>
          <w:rPr>
            <w:rStyle w:val="Hyperlink"/>
            <w:rFonts w:ascii="Calibri" w:hAnsi="Calibri" w:cs="Calibri"/>
          </w:rPr>
          <w:t>https://parentzone.org.uk/article/search-engines</w:t>
        </w:r>
      </w:hyperlink>
      <w:r>
        <w:rPr>
          <w:rFonts w:ascii="Calibri" w:hAnsi="Calibri" w:cs="Calibri"/>
        </w:rPr>
        <w:t xml:space="preserve"> </w:t>
      </w:r>
    </w:p>
    <w:p>
      <w:pPr>
        <w:rPr>
          <w:rFonts w:ascii="Calibri" w:hAnsi="Calibri" w:cs="Calibri"/>
          <w:sz w:val="22"/>
          <w:szCs w:val="22"/>
        </w:rPr>
      </w:pPr>
      <w:r>
        <w:rPr>
          <w:rFonts w:ascii="Calibri" w:hAnsi="Calibri"/>
          <w:b/>
          <w:bCs/>
          <w:color w:val="FF3399"/>
          <w:sz w:val="16"/>
          <w:szCs w:val="16"/>
          <w:lang w:val="en-GB" w:eastAsia="en-GB"/>
          <w:noProof/>
        </w:rPr>
        <mc:AlternateContent>
          <mc:Choice Requires="wps">
            <w:drawing>
              <wp:anchor distT="0" distB="0" distL="114300" distR="114300" simplePos="false" relativeHeight="251660288" behindDoc="true" locked="false" layoutInCell="true" allowOverlap="true">
                <wp:simplePos x="0" y="0"/>
                <wp:positionH relativeFrom="column">
                  <wp:posOffset>4391025</wp:posOffset>
                </wp:positionH>
                <wp:positionV relativeFrom="paragraph">
                  <wp:posOffset>-914400</wp:posOffset>
                </wp:positionV>
                <wp:extent cx="2466975" cy="3009900"/>
                <wp:effectExtent l="0" t="0" r="9525" b="0"/>
                <wp:wrapTight wrapText="bothSides">
                  <wp:wrapPolygon xmlns:wp="http://schemas.openxmlformats.org/drawingml/2006/wordprocessingDrawing" edited="0">
                    <wp:start x="0" y="0"/>
                    <wp:lineTo x="0" y="21463"/>
                    <wp:lineTo x="21517" y="21463"/>
                    <wp:lineTo x="21517" y="0"/>
                    <wp:lineTo x="0" y="0"/>
                  </wp:wrapPolygon>
                </wp:wrapTight>
                <wp:docPr id="9" name="Text Box 10"/>
                <a:graphic xmlns:a="http://schemas.openxmlformats.org/drawingml/2006/main">
                  <a:graphicData uri="http://schemas.microsoft.com/office/word/2010/wordprocessingShape">
                    <wps:wsp>
                      <wps:cNvSpPr txBox="true"/>
                      <wps:spPr>
                        <a:xfrm>
                          <a:off x="0" y="0"/>
                          <a:ext cx="2466975" cy="30099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37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024" behindDoc="false" locked="false" layoutInCell="true" allowOverlap="true">
                <wp:simplePos x="0" y="0"/>
                <wp:positionH relativeFrom="column">
                  <wp:posOffset>4476750</wp:posOffset>
                </wp:positionH>
                <wp:positionV relativeFrom="paragraph">
                  <wp:posOffset>-457200</wp:posOffset>
                </wp:positionV>
                <wp:extent cx="2296795" cy="2381250"/>
                <wp:effectExtent l="0" t="0" r="8255" b="0"/>
                <wp:wrapNone/>
                <wp:docPr id="10" name="Text Box 11"/>
                <a:graphic xmlns:a="http://schemas.openxmlformats.org/drawingml/2006/main">
                  <a:graphicData uri="http://schemas.microsoft.com/office/word/2010/wordprocessingShape">
                    <wps:wsp>
                      <wps:cNvSpPr txBox="true"/>
                      <wps:spPr>
                        <a:xfrm>
                          <a:off x="0" y="0"/>
                          <a:ext cx="2296795" cy="23812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Vinted scams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Have you used Vinted to buy and sell used clothes? Please be aware of potential scams. Vinted have published an article highlighting how scammers might target Vinted users and how you can protect yourself. You can read the full article here:</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https://www.vinted.co.uk/help/628-recognise-spoof-and-phishing-messages</w:t>
                              </w:r>
                            </w:hyperlink>
                          </w:p>
                          <w:p>
                            <w:pPr>
                              <w:rPr>
                                <w:rFonts w:ascii="Calibri" w:hAnsi="Calibri" w:cs="Calibri"/>
                                <w:color w:val="000000"/>
                                <w:shd w:val="clear" w:color="auto" w:fill="FFFFFF"/>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187.5pt;position:absolute;mso-position-horizontal-relative:text;margin-left:352.5pt;mso-position-vertical-relative:text;margin-top:-36pt;mso-wrap-style:square;mso-wrap-distance-left:9pt;mso-wrap-distance-top:0pt;mso-wrap-distance-right:9pt;mso-wrap-distance-bottom:0pt;z-index:25164902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Vinted scams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Have you used Vinted to buy and sell used clothes? Please be aware of potential scams. Vinted have published an article highlighting how scammers might target Vinted users and how you can protect yourself. You can read the full article here:</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https://www.vinted.co.uk/help/628-recognise-spoof-and-phishing-messages</w:t>
                        </w:r>
                      </w:hyperlink>
                    </w:p>
                    <w:p>
                      <w:pPr>
                        <w:rPr>
                          <w:rFonts w:ascii="Calibri" w:hAnsi="Calibri" w:cs="Calibri"/>
                          <w:color w:val="000000"/>
                          <w:shd w:val="clear" w:color="auto" w:fill="FFFFFF"/>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48000"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1"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4800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107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2"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Online Challenges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107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Online Challenges</w:t>
                      </w:r>
                    </w:p>
                  </w:txbxContent>
                </v:textbox>
                <w10:wrap type="none" side="both"/>
              </v:homePlate>
            </w:pict>
          </mc:Fallback>
        </mc:AlternateContent>
      </w:r>
    </w:p>
    <w:p>
      <w:pPr>
        <w:rPr>
          <w:rFonts w:ascii="Calibri" w:eastAsia="Times New Roman" w:hAnsi="Calibri" w:cs="Calibri"/>
          <w:sz w:val="22"/>
          <w:szCs w:val="22"/>
        </w:rPr>
      </w:pPr>
      <w:r>
        <w:rPr>
          <w:noProof/>
        </w:rPr>
        <mc:AlternateContent>
          <mc:Choice Requires="wps">
            <w:drawing>
              <wp:anchor distT="0" distB="0" distL="114300" distR="114300" simplePos="false" relativeHeight="251652096" behindDoc="true" locked="false" layoutInCell="true" allowOverlap="true">
                <wp:simplePos x="0" y="0"/>
                <wp:positionH relativeFrom="column">
                  <wp:posOffset>4391025</wp:posOffset>
                </wp:positionH>
                <wp:positionV relativeFrom="paragraph">
                  <wp:posOffset>1610360</wp:posOffset>
                </wp:positionV>
                <wp:extent cx="2466975" cy="3048000"/>
                <wp:effectExtent l="0" t="0" r="9525" b="0"/>
                <wp:wrapSquare wrapText="bothSides"/>
                <wp:docPr id="13" name="Text Box 22"/>
                <a:graphic xmlns:a="http://schemas.openxmlformats.org/drawingml/2006/main">
                  <a:graphicData uri="http://schemas.microsoft.com/office/word/2010/wordprocessingShape">
                    <wps:wsp>
                      <wps:cNvSpPr txBox="true"/>
                      <wps:spPr>
                        <a:xfrm>
                          <a:off x="0" y="0"/>
                          <a:ext cx="2466975" cy="30480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0pt;position:absolute;mso-position-horizontal-relative:text;margin-left:345.75pt;mso-position-vertical-relative:text;margin-top:126.8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5168" behindDoc="false" locked="false" layoutInCell="true" allowOverlap="true">
                <wp:simplePos x="0" y="0"/>
                <wp:positionH relativeFrom="column">
                  <wp:posOffset>4476750</wp:posOffset>
                </wp:positionH>
                <wp:positionV relativeFrom="paragraph">
                  <wp:posOffset>2031365</wp:posOffset>
                </wp:positionV>
                <wp:extent cx="2295525" cy="2495550"/>
                <wp:effectExtent l="0" t="0" r="9525" b="0"/>
                <wp:wrapNone/>
                <wp:docPr id="14" name="Text Box 23"/>
                <a:graphic xmlns:a="http://schemas.openxmlformats.org/drawingml/2006/main">
                  <a:graphicData uri="http://schemas.microsoft.com/office/word/2010/wordprocessingShape">
                    <wps:wsp>
                      <wps:cNvSpPr txBox="true"/>
                      <wps:spPr>
                        <a:xfrm>
                          <a:off x="0" y="0"/>
                          <a:ext cx="2295525" cy="24955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Children's Online Safety Test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Virgin Media have created four different Internet Safety Tests around four key topics to help you learn more about the internet and different terms that you might come across such as catfishing. You can access them here:</w:t>
                            </w:r>
                          </w:p>
                          <w:p>
                            <w:pPr>
                              <w:rPr>
                                <w:rFonts w:ascii="Calibri" w:hAnsi="Calibri" w:cs="Calibri"/>
                                <w:sz w:val="22"/>
                                <w:szCs w:val="22"/>
                              </w:rPr>
                            </w:pPr>
                          </w:p>
                          <w:p>
                            <w:pPr>
                              <w:rPr>
                                <w:rFonts w:ascii="Calibri" w:hAnsi="Calibri" w:cs="Calibri"/>
                                <w:sz w:val="22"/>
                                <w:szCs w:val="22"/>
                              </w:rPr>
                            </w:pPr>
                            <w:hyperlink r:id="gemHypRid7">
                              <w:r>
                                <w:rPr>
                                  <w:rStyle w:val="Hyperlink"/>
                                  <w:rFonts w:ascii="Calibri" w:hAnsi="Calibri" w:cs="Calibri"/>
                                  <w:sz w:val="22"/>
                                  <w:szCs w:val="22"/>
                                </w:rPr>
                                <w:t>https://www.virginmedia.com/blog/online-safety/childrens-internet-safety-test/</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6.5pt;position:absolute;mso-position-horizontal-relative:text;margin-left:352.5pt;mso-position-vertical-relative:text;margin-top:159.95pt;mso-wrap-style:square;mso-wrap-distance-left:9pt;mso-wrap-distance-top:0pt;mso-wrap-distance-right:9pt;mso-wrap-distance-bottom:0pt;z-index:25165516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Children's Online Safety Test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Virgin Media have created four different Internet Safety Tests around four key topics to help you learn more about the internet and different terms that you might come across such as catfishing. You can access them here:</w:t>
                      </w:r>
                    </w:p>
                    <w:p>
                      <w:pPr>
                        <w:rPr>
                          <w:rFonts w:ascii="Calibri" w:hAnsi="Calibri" w:cs="Calibri"/>
                          <w:sz w:val="22"/>
                          <w:szCs w:val="22"/>
                        </w:rPr>
                      </w:pPr>
                    </w:p>
                    <w:p>
                      <w:pPr>
                        <w:rPr>
                          <w:rFonts w:ascii="Calibri" w:hAnsi="Calibri" w:cs="Calibri"/>
                          <w:sz w:val="22"/>
                          <w:szCs w:val="22"/>
                        </w:rPr>
                      </w:pPr>
                      <w:hyperlink r:id="gemHypRid7">
                        <w:r>
                          <w:rPr>
                            <w:rStyle w:val="Hyperlink"/>
                            <w:rFonts w:ascii="Calibri" w:hAnsi="Calibri" w:cs="Calibri"/>
                            <w:sz w:val="22"/>
                            <w:szCs w:val="22"/>
                          </w:rPr>
                          <w:t>https://www.virginmedia.com/blog/online-safety/childrens-internet-safety-test/</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txbxContent>
                </v:textbox>
                <w10:wrap type="none" side="both"/>
              </v:rect>
            </w:pict>
          </mc:Fallback>
        </mc:AlternateContent>
      </w:r>
      <w:r>
        <w:rPr>
          <w:noProof/>
        </w:rPr>
        <w:drawing>
          <wp:anchor distT="0" distB="0" distL="114300" distR="114300" simplePos="false" relativeHeight="251656192" behindDoc="false" locked="false" layoutInCell="true" allowOverlap="true">
            <wp:simplePos x="0" y="0"/>
            <wp:positionH relativeFrom="column">
              <wp:posOffset>2571750</wp:posOffset>
            </wp:positionH>
            <wp:positionV relativeFrom="paragraph">
              <wp:posOffset>10160</wp:posOffset>
            </wp:positionV>
            <wp:extent cx="1724025" cy="1724025"/>
            <wp:effectExtent l="0" t="0" r="9525" b="9525"/>
            <wp:wrapSquare wrapText="bothSides"/>
            <wp:docPr id="15" name="Picture 8" descr="An orange exclamation mark on a black background&#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 xml:space="preserve">Our children may not have developed the skills and ability to critically analyse all situations yet so it is important to talk to your child about hoaxes and challenges that may appear on the internet. Some challenges are fun and provide no risk, however there will be challenges that are risky/dangerous. Your child may see others complete certain challenges online without being harmed and therefore may want to repeat them </w:t>
      </w:r>
      <w:r>
        <w:rPr>
          <w:rFonts w:ascii="Calibri" w:eastAsia="Times New Roman" w:hAnsi="Calibri" w:cs="Calibri"/>
          <w:b/>
          <w:bCs/>
          <w:sz w:val="22"/>
          <w:szCs w:val="22"/>
        </w:rPr>
        <w:t>and not consider the potential risks to themselves</w:t>
      </w:r>
      <w:r>
        <w:rPr>
          <w:rFonts w:ascii="Calibri" w:eastAsia="Times New Roman" w:hAnsi="Calibri" w:cs="Calibri"/>
          <w:sz w:val="22"/>
          <w:szCs w:val="22"/>
        </w:rPr>
        <w:t>. Make sure they know that they should talk to you (or another trusted adult) about what they see online, particularly if they plan to try a challenge or if something scares or upsets them.</w:t>
      </w:r>
    </w:p>
    <w:p>
      <w:pPr>
        <w:rPr>
          <w:rFonts w:ascii="Calibri" w:eastAsia="Times New Roman" w:hAnsi="Calibri" w:cs="Calibri"/>
          <w:sz w:val="22"/>
          <w:szCs w:val="22"/>
        </w:rPr>
      </w:pPr>
    </w:p>
    <w:p>
      <w:pPr>
        <w:rPr>
          <w:rFonts w:ascii="Calibri" w:eastAsia="Times New Roman" w:hAnsi="Calibri" w:cs="Calibri"/>
          <w:b/>
          <w:bCs/>
          <w:sz w:val="22"/>
          <w:szCs w:val="22"/>
        </w:rPr>
      </w:pPr>
      <w:r>
        <w:rPr>
          <w:rFonts w:ascii="Calibri" w:eastAsia="Times New Roman" w:hAnsi="Calibri" w:cs="Calibri"/>
          <w:sz w:val="22"/>
          <w:szCs w:val="22"/>
        </w:rPr>
        <w:t xml:space="preserve">We would always advise that if your child has not heard about an online challenge, then do not draw attention to it as this may lead to them searching for it out of curiosity, so just talk about challenges in a general sense. </w:t>
      </w:r>
      <w:r>
        <w:rPr>
          <w:rFonts w:ascii="Calibri" w:eastAsia="Times New Roman" w:hAnsi="Calibri" w:cs="Calibri"/>
          <w:b/>
          <w:bCs/>
          <w:sz w:val="22"/>
          <w:szCs w:val="22"/>
        </w:rPr>
        <w:t xml:space="preserve">Reassure your child that challenges that suggest that bad things will happen if they do not complete the tasks are not real.  </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 xml:space="preserve">The following link will provide you with further information as well as content to help you talk to your child: </w:t>
      </w:r>
    </w:p>
    <w:p>
      <w:pPr>
        <w:rPr>
          <w:rFonts w:ascii="Calibri" w:eastAsia="Times New Roman" w:hAnsi="Calibri" w:cs="Calibri"/>
          <w:sz w:val="22"/>
          <w:szCs w:val="22"/>
        </w:rPr>
      </w:pPr>
      <w:hyperlink r:id="gemHypRid9">
        <w:r>
          <w:rPr>
            <w:rStyle w:val="Hyperlink"/>
            <w:rFonts w:ascii="Calibri" w:eastAsia="Times New Roman" w:hAnsi="Calibri" w:cs="Calibri"/>
            <w:sz w:val="22"/>
            <w:szCs w:val="22"/>
          </w:rPr>
          <w:t>https://www.internetmatters.org/connecting-safely-online/advice-for-parents/tackling-the-hard-stuff-on-social-media-to-support-young-people/online-challenges-are-they-harmless/</w:t>
        </w:r>
      </w:hyperlink>
      <w:r>
        <w:rPr>
          <w:rFonts w:ascii="Calibri" w:eastAsia="Times New Roman" w:hAnsi="Calibri" w:cs="Calibri"/>
          <w:sz w:val="22"/>
          <w:szCs w:val="22"/>
        </w:rPr>
        <w:t xml:space="preserve"> </w:t>
      </w:r>
    </w:p>
    <w:p>
      <w:pPr>
        <w:rPr>
          <w:rFonts w:ascii="Calibri" w:eastAsia="Times New Roman" w:hAnsi="Calibri" w:cs="Calibri"/>
          <w:sz w:val="12"/>
          <w:szCs w:val="12"/>
        </w:rPr>
      </w:pPr>
    </w:p>
    <w:p>
      <w:pPr>
        <w:shd w:val="clear" w:color="auto" w:fill="FFFFFF"/>
        <w:rPr>
          <w:rFonts w:ascii="Calibri" w:eastAsia="Times New Roman" w:hAnsi="Calibri" w:cs="Calibri"/>
          <w:sz w:val="22"/>
          <w:szCs w:val="22"/>
        </w:rPr>
      </w:pPr>
      <w:r>
        <w:rPr>
          <w:rFonts w:ascii="Calibri" w:hAnsi="Calibri"/>
          <w:b/>
          <w:bCs/>
          <w:color w:val="FF3399"/>
          <w:sz w:val="16"/>
          <w:szCs w:val="16"/>
          <w:noProof/>
        </w:rPr>
        <mc:AlternateContent>
          <mc:Choice Requires="wps">
            <w:drawing>
              <wp:anchor distT="0" distB="0" distL="114300" distR="114300" simplePos="false" relativeHeight="251658240" behindDoc="true" locked="false" layoutInCell="true" allowOverlap="true">
                <wp:simplePos x="0" y="0"/>
                <wp:positionH relativeFrom="column">
                  <wp:posOffset>4391025</wp:posOffset>
                </wp:positionH>
                <wp:positionV relativeFrom="paragraph">
                  <wp:posOffset>92075</wp:posOffset>
                </wp:positionV>
                <wp:extent cx="2466975" cy="4975860"/>
                <wp:effectExtent l="0" t="0" r="9525" b="0"/>
                <wp:wrapTight wrapText="bothSides">
                  <wp:wrapPolygon xmlns:wp="http://schemas.openxmlformats.org/drawingml/2006/wordprocessingDrawing" edited="0">
                    <wp:start x="0" y="0"/>
                    <wp:lineTo x="0" y="21501"/>
                    <wp:lineTo x="21517" y="21501"/>
                    <wp:lineTo x="21517" y="0"/>
                    <wp:lineTo x="0" y="0"/>
                  </wp:wrapPolygon>
                </wp:wrapTight>
                <wp:docPr id="17" name="Text Box 25"/>
                <a:graphic xmlns:a="http://schemas.openxmlformats.org/drawingml/2006/main">
                  <a:graphicData uri="http://schemas.microsoft.com/office/word/2010/wordprocessingShape">
                    <wps:wsp>
                      <wps:cNvSpPr txBox="true"/>
                      <wps:spPr>
                        <a:xfrm>
                          <a:off x="0" y="0"/>
                          <a:ext cx="2466975" cy="49758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91.8pt;position:absolute;mso-position-horizontal-relative:text;margin-left:345.75pt;mso-position-vertical-relative:text;margin-top:7.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noProof/>
        </w:rPr>
        <mc:AlternateContent>
          <mc:Choice Requires="wps">
            <w:drawing>
              <wp:anchor distT="0" distB="0" distL="114300" distR="114300" simplePos="false" relativeHeight="251663360" behindDoc="false" locked="false" layoutInCell="true" allowOverlap="true">
                <wp:simplePos x="0" y="0"/>
                <wp:positionH relativeFrom="column">
                  <wp:posOffset>4486275</wp:posOffset>
                </wp:positionH>
                <wp:positionV relativeFrom="paragraph">
                  <wp:posOffset>158750</wp:posOffset>
                </wp:positionV>
                <wp:extent cx="2295525" cy="2200275"/>
                <wp:effectExtent l="0" t="0" r="9525" b="9525"/>
                <wp:wrapNone/>
                <wp:docPr id="18" name="Text Box 24"/>
                <a:graphic xmlns:a="http://schemas.openxmlformats.org/drawingml/2006/main">
                  <a:graphicData uri="http://schemas.microsoft.com/office/word/2010/wordprocessingShape">
                    <wps:wsp>
                      <wps:cNvSpPr txBox="true"/>
                      <wps:spPr>
                        <a:xfrm>
                          <a:off x="0" y="0"/>
                          <a:ext cx="2295525" cy="22002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What is Virtual Reality</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pPr>
                              <w:rPr>
                                <w:rFonts w:ascii="Calibri" w:hAnsi="Calibri" w:cs="Calibri"/>
                                <w:color w:val="FFFFFF"/>
                                <w:sz w:val="22"/>
                                <w:szCs w:val="22"/>
                              </w:rPr>
                            </w:pPr>
                          </w:p>
                          <w:p>
                            <w:pPr>
                              <w:rPr>
                                <w:rFonts w:ascii="Calibri" w:hAnsi="Calibri" w:cs="Calibri"/>
                                <w:color w:val="000000"/>
                                <w:shd w:val="clear" w:color="auto" w:fill="FFFFFF"/>
                              </w:rPr>
                            </w:pPr>
                            <w:r>
                              <w:rPr>
                                <w:rFonts w:ascii="Calibri" w:hAnsi="Calibri" w:cs="Calibri"/>
                                <w:color w:val="FFFFFF"/>
                                <w:sz w:val="22"/>
                                <w:szCs w:val="22"/>
                              </w:rPr>
                              <w:t>Childnet have produced this article detailing what virtual reality is and the considerations that you should consider before using:</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https://www.childnet.com/blog/virtual-reality-a-guide-for-parents-and-carers/</w:t>
                              </w:r>
                            </w:hyperlink>
                          </w:p>
                          <w:p>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73.25pt;position:absolute;mso-position-horizontal-relative:text;margin-left:353.25pt;mso-position-vertical-relative:text;margin-top:12.5pt;mso-wrap-style:square;mso-wrap-distance-left:9pt;mso-wrap-distance-top:0pt;mso-wrap-distance-right:9pt;mso-wrap-distance-bottom:0pt;z-index:25166336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What is Virtual Reality</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pPr>
                        <w:rPr>
                          <w:rFonts w:ascii="Calibri" w:hAnsi="Calibri" w:cs="Calibri"/>
                          <w:color w:val="FFFFFF"/>
                          <w:sz w:val="22"/>
                          <w:szCs w:val="22"/>
                        </w:rPr>
                      </w:pPr>
                    </w:p>
                    <w:p>
                      <w:pPr>
                        <w:rPr>
                          <w:rFonts w:ascii="Calibri" w:hAnsi="Calibri" w:cs="Calibri"/>
                          <w:color w:val="000000"/>
                          <w:shd w:val="clear" w:color="auto" w:fill="FFFFFF"/>
                        </w:rPr>
                      </w:pPr>
                      <w:r>
                        <w:rPr>
                          <w:rFonts w:ascii="Calibri" w:hAnsi="Calibri" w:cs="Calibri"/>
                          <w:color w:val="FFFFFF"/>
                          <w:sz w:val="22"/>
                          <w:szCs w:val="22"/>
                        </w:rPr>
                        <w:t>Childnet have produced this article detailing what virtual reality is and the considerations that you should consider before using:</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https://www.childnet.com/blog/virtual-reality-a-guide-for-parents-and-carers/</w:t>
                        </w:r>
                      </w:hyperlink>
                    </w:p>
                    <w:p>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eastAsia="Times New Roman" w:hAnsi="Calibri" w:cs="Calibri"/>
          <w:sz w:val="22"/>
          <w:szCs w:val="22"/>
        </w:rPr>
        <w:t xml:space="preserve">TikTok have also produced this resource to help you talk to your child about challenges and the potential risks: </w:t>
      </w:r>
    </w:p>
    <w:p>
      <w:pPr>
        <w:shd w:val="clear" w:color="auto" w:fill="FFFFFF"/>
        <w:rPr>
          <w:rFonts w:ascii="Calibri" w:hAnsi="Calibri" w:cs="Calibri"/>
          <w:sz w:val="22"/>
          <w:szCs w:val="22"/>
        </w:rPr>
      </w:pPr>
      <w:hyperlink r:id="gemHypRid11">
        <w:r>
          <w:rPr>
            <w:rStyle w:val="Hyperlink"/>
            <w:rFonts w:ascii="Calibri" w:hAnsi="Calibri" w:cs="Calibri"/>
            <w:sz w:val="22"/>
            <w:szCs w:val="22"/>
          </w:rPr>
          <w:t>https://www.tiktok.com/safety/en-sg/online-challenges/</w:t>
        </w:r>
      </w:hyperlink>
    </w:p>
    <w:p>
      <w:pPr>
        <w:rPr>
          <w:rFonts w:ascii="Calibri" w:hAnsi="Calibri" w:cs="Calibri"/>
          <w:b/>
          <w:bCs/>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6432" behindDoc="false" locked="false" layoutInCell="true" allowOverlap="true">
                <wp:simplePos x="0" y="0"/>
                <wp:positionH relativeFrom="column">
                  <wp:posOffset>-685800</wp:posOffset>
                </wp:positionH>
                <wp:positionV relativeFrom="paragraph">
                  <wp:posOffset>141605</wp:posOffset>
                </wp:positionV>
                <wp:extent cx="4762500" cy="628650"/>
                <wp:effectExtent l="0" t="0" r="0" b="0"/>
                <wp:wrapNone/>
                <wp:docPr id="19" name="Text Box 6"/>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Summertime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11.15pt;mso-wrap-style:square;mso-wrap-distance-left:9pt;mso-wrap-distance-top:0pt;mso-wrap-distance-right:9pt;mso-wrap-distance-bottom:0pt;z-index:25166643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Summertime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5408" behindDoc="false" locked="false" layoutInCell="true" allowOverlap="true">
                <wp:simplePos x="0" y="0"/>
                <wp:positionH relativeFrom="column">
                  <wp:posOffset>933450</wp:posOffset>
                </wp:positionH>
                <wp:positionV relativeFrom="paragraph">
                  <wp:posOffset>140970</wp:posOffset>
                </wp:positionV>
                <wp:extent cx="3457575" cy="628650"/>
                <wp:effectExtent l="0" t="0" r="9525" b="0"/>
                <wp:wrapNone/>
                <wp:docPr id="20" name="Text Box 5"/>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5pt;mso-position-vertical-relative:text;margin-top:11.1pt;mso-wrap-style:square;mso-wrap-distance-left:9pt;mso-wrap-distance-top:0pt;mso-wrap-distance-right:9pt;mso-wrap-distance-bottom:0pt;z-index:251665408;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67456" behindDoc="false" locked="false" layoutInCell="true" allowOverlap="true">
            <wp:simplePos x="0" y="0"/>
            <wp:positionH relativeFrom="column">
              <wp:posOffset>4894580</wp:posOffset>
            </wp:positionH>
            <wp:positionV relativeFrom="paragraph">
              <wp:posOffset>950595</wp:posOffset>
            </wp:positionV>
            <wp:extent cx="1441207" cy="1609725"/>
            <wp:effectExtent l="0" t="0" r="6985" b="0"/>
            <wp:wrapNone/>
            <wp:docPr id="21"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cstate="print" r:embed="PictureId1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4120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noProof/>
        </w:rPr>
        <w:drawing>
          <wp:anchor distT="0" distB="0" distL="114300" distR="114300" simplePos="false" relativeHeight="251663360" behindDoc="false" locked="false" layoutInCell="true" allowOverlap="true">
            <wp:simplePos x="0" y="0"/>
            <wp:positionH relativeFrom="column">
              <wp:posOffset>2623820</wp:posOffset>
            </wp:positionH>
            <wp:positionV relativeFrom="paragraph">
              <wp:posOffset>62865</wp:posOffset>
            </wp:positionV>
            <wp:extent cx="1546225" cy="1314450"/>
            <wp:effectExtent l="0" t="0" r="0" b="0"/>
            <wp:wrapSquare wrapText="bothSides"/>
            <wp:docPr id="23" name="Picture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cstate="print" r:embed="PictureId1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flipH="true">
                      <a:off x="0" y="0"/>
                      <a:ext cx="15462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As we head into the summer holidays, we may find our children our online more or having more screen time. Childnet have produced this blog, which includes how to help your child with managing their screen time: </w:t>
      </w:r>
      <w:hyperlink r:id="gemHypRid14">
        <w:r>
          <w:rPr>
            <w:rStyle w:val="Hyperlink"/>
            <w:rFonts w:ascii="Calibri" w:hAnsi="Calibri" w:cs="Calibri"/>
            <w:sz w:val="22"/>
            <w:szCs w:val="22"/>
          </w:rPr>
          <w:t>https://www.childnet.com/help-and-advice/screen-time-boundaries-parents/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may also be looking for activities to do with your child. Google and Parent Zone have produced some great resources that are free to download. They include a mix of online and offline activities, such as asking them to create a poster to show what they would do if they were worried about something they see online. You can access all the resources here: </w:t>
      </w:r>
    </w:p>
    <w:p>
      <w:pPr>
        <w:rPr>
          <w:rFonts w:ascii="Calibri" w:hAnsi="Calibri" w:cs="Calibri"/>
          <w:sz w:val="22"/>
          <w:szCs w:val="22"/>
        </w:rPr>
      </w:pPr>
      <w:hyperlink r:id="gemHypRid15">
        <w:r>
          <w:rPr>
            <w:rStyle w:val="Hyperlink"/>
            <w:rFonts w:ascii="Calibri" w:hAnsi="Calibri" w:cs="Calibri"/>
            <w:sz w:val="22"/>
            <w:szCs w:val="22"/>
          </w:rPr>
          <w:t>https://www.parents.parentzone.org.uk/download</w:t>
        </w:r>
      </w:hyperlink>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5" name="Picture 25"/>
          <a:graphic xmlns:a="http://schemas.openxmlformats.org/drawingml/2006/main">
            <a:graphicData uri="http://schemas.openxmlformats.org/drawingml/2006/picture">
              <pic:pic xmlns:pic="http://schemas.openxmlformats.org/drawingml/2006/picture">
                <pic:nvPicPr>
                  <pic:cNvPr id="26" name="Picture 26"/>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3C8B"/>
    <w:rsid w:val="00020750"/>
    <w:rsid w:val="0002111D"/>
    <w:rsid w:val="000232F3"/>
    <w:rsid w:val="00026A87"/>
    <w:rsid w:val="00027AF0"/>
    <w:rsid w:val="00033859"/>
    <w:rsid w:val="000340B3"/>
    <w:rsid w:val="000343D5"/>
    <w:rsid w:val="0003554D"/>
    <w:rsid w:val="00036A0F"/>
    <w:rsid w:val="00041BAF"/>
    <w:rsid w:val="00042190"/>
    <w:rsid w:val="00042ABA"/>
    <w:rsid w:val="0004369A"/>
    <w:rsid w:val="0004541D"/>
    <w:rsid w:val="000459DD"/>
    <w:rsid w:val="00046D05"/>
    <w:rsid w:val="000474DF"/>
    <w:rsid w:val="00052C8B"/>
    <w:rsid w:val="00053586"/>
    <w:rsid w:val="00053F39"/>
    <w:rsid w:val="000554DF"/>
    <w:rsid w:val="000564BD"/>
    <w:rsid w:val="00056AE5"/>
    <w:rsid w:val="00060E6F"/>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5781"/>
    <w:rsid w:val="000975D9"/>
    <w:rsid w:val="000976FD"/>
    <w:rsid w:val="000A0F41"/>
    <w:rsid w:val="000A1460"/>
    <w:rsid w:val="000A1A95"/>
    <w:rsid w:val="000A294E"/>
    <w:rsid w:val="000A365B"/>
    <w:rsid w:val="000A3D2D"/>
    <w:rsid w:val="000A5458"/>
    <w:rsid w:val="000B112A"/>
    <w:rsid w:val="000B130C"/>
    <w:rsid w:val="000B3717"/>
    <w:rsid w:val="000B46A6"/>
    <w:rsid w:val="000C09F6"/>
    <w:rsid w:val="000C151E"/>
    <w:rsid w:val="000C2E33"/>
    <w:rsid w:val="000C3738"/>
    <w:rsid w:val="000C40E3"/>
    <w:rsid w:val="000C413B"/>
    <w:rsid w:val="000C44F6"/>
    <w:rsid w:val="000C4C38"/>
    <w:rsid w:val="000C53E8"/>
    <w:rsid w:val="000C5948"/>
    <w:rsid w:val="000C683F"/>
    <w:rsid w:val="000C6A8B"/>
    <w:rsid w:val="000C7363"/>
    <w:rsid w:val="000D0E16"/>
    <w:rsid w:val="000D12DE"/>
    <w:rsid w:val="000D17B0"/>
    <w:rsid w:val="000D18DD"/>
    <w:rsid w:val="000D29E7"/>
    <w:rsid w:val="000D464C"/>
    <w:rsid w:val="000D5118"/>
    <w:rsid w:val="000D7A47"/>
    <w:rsid w:val="000E0E68"/>
    <w:rsid w:val="000E0F2D"/>
    <w:rsid w:val="000E19EE"/>
    <w:rsid w:val="000E1BD0"/>
    <w:rsid w:val="000E4A8E"/>
    <w:rsid w:val="000E5DED"/>
    <w:rsid w:val="000E6781"/>
    <w:rsid w:val="000E6EC5"/>
    <w:rsid w:val="000E6F89"/>
    <w:rsid w:val="000F1A34"/>
    <w:rsid w:val="000F1EED"/>
    <w:rsid w:val="000F2D29"/>
    <w:rsid w:val="000F2E79"/>
    <w:rsid w:val="000F2FEB"/>
    <w:rsid w:val="000F44C0"/>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0278"/>
    <w:rsid w:val="0013188B"/>
    <w:rsid w:val="00132501"/>
    <w:rsid w:val="00132D8F"/>
    <w:rsid w:val="001341A4"/>
    <w:rsid w:val="0013460D"/>
    <w:rsid w:val="00134D4F"/>
    <w:rsid w:val="001353A7"/>
    <w:rsid w:val="0013712F"/>
    <w:rsid w:val="00140739"/>
    <w:rsid w:val="00140C07"/>
    <w:rsid w:val="00142907"/>
    <w:rsid w:val="00142DD8"/>
    <w:rsid w:val="00142E01"/>
    <w:rsid w:val="0014609A"/>
    <w:rsid w:val="00150DB0"/>
    <w:rsid w:val="00151CD3"/>
    <w:rsid w:val="00153CC3"/>
    <w:rsid w:val="001545A8"/>
    <w:rsid w:val="00154C87"/>
    <w:rsid w:val="00155583"/>
    <w:rsid w:val="00156DE2"/>
    <w:rsid w:val="00157047"/>
    <w:rsid w:val="00157311"/>
    <w:rsid w:val="00162D0D"/>
    <w:rsid w:val="00163586"/>
    <w:rsid w:val="00163C4C"/>
    <w:rsid w:val="001649AE"/>
    <w:rsid w:val="00164B88"/>
    <w:rsid w:val="00167AC0"/>
    <w:rsid w:val="001702E5"/>
    <w:rsid w:val="00171676"/>
    <w:rsid w:val="00172236"/>
    <w:rsid w:val="00174A57"/>
    <w:rsid w:val="001751BC"/>
    <w:rsid w:val="00176970"/>
    <w:rsid w:val="001776DD"/>
    <w:rsid w:val="00177864"/>
    <w:rsid w:val="00180F02"/>
    <w:rsid w:val="001815F7"/>
    <w:rsid w:val="00182469"/>
    <w:rsid w:val="00182BB1"/>
    <w:rsid w:val="0018612F"/>
    <w:rsid w:val="00186F62"/>
    <w:rsid w:val="00193E06"/>
    <w:rsid w:val="00194AF9"/>
    <w:rsid w:val="00195090"/>
    <w:rsid w:val="001A4316"/>
    <w:rsid w:val="001A4803"/>
    <w:rsid w:val="001A4F1E"/>
    <w:rsid w:val="001A5E29"/>
    <w:rsid w:val="001B1004"/>
    <w:rsid w:val="001B21BF"/>
    <w:rsid w:val="001B27D7"/>
    <w:rsid w:val="001B4EC5"/>
    <w:rsid w:val="001B5D1E"/>
    <w:rsid w:val="001B6448"/>
    <w:rsid w:val="001C1BDC"/>
    <w:rsid w:val="001C3A4B"/>
    <w:rsid w:val="001C6BBF"/>
    <w:rsid w:val="001C7472"/>
    <w:rsid w:val="001D05CF"/>
    <w:rsid w:val="001D0F36"/>
    <w:rsid w:val="001D1EF6"/>
    <w:rsid w:val="001D2AED"/>
    <w:rsid w:val="001D4E5C"/>
    <w:rsid w:val="001D50BC"/>
    <w:rsid w:val="001D64AF"/>
    <w:rsid w:val="001E0251"/>
    <w:rsid w:val="001E0C47"/>
    <w:rsid w:val="001E1141"/>
    <w:rsid w:val="001E2737"/>
    <w:rsid w:val="001E2D1E"/>
    <w:rsid w:val="001E30E3"/>
    <w:rsid w:val="001E3C4C"/>
    <w:rsid w:val="001E5AC6"/>
    <w:rsid w:val="001E5D11"/>
    <w:rsid w:val="001E61B3"/>
    <w:rsid w:val="001F2B51"/>
    <w:rsid w:val="001F5682"/>
    <w:rsid w:val="001F7BBE"/>
    <w:rsid w:val="001F7F07"/>
    <w:rsid w:val="0020072F"/>
    <w:rsid w:val="00202279"/>
    <w:rsid w:val="00210DC4"/>
    <w:rsid w:val="00211176"/>
    <w:rsid w:val="00212761"/>
    <w:rsid w:val="0021440F"/>
    <w:rsid w:val="00214C1A"/>
    <w:rsid w:val="00215651"/>
    <w:rsid w:val="002159AD"/>
    <w:rsid w:val="00223D73"/>
    <w:rsid w:val="002245EC"/>
    <w:rsid w:val="002245F1"/>
    <w:rsid w:val="002246E4"/>
    <w:rsid w:val="00225B48"/>
    <w:rsid w:val="002313EE"/>
    <w:rsid w:val="0023165A"/>
    <w:rsid w:val="002331FF"/>
    <w:rsid w:val="00234473"/>
    <w:rsid w:val="00234E3F"/>
    <w:rsid w:val="002363D6"/>
    <w:rsid w:val="002409D3"/>
    <w:rsid w:val="002410A6"/>
    <w:rsid w:val="00241DE1"/>
    <w:rsid w:val="0024427A"/>
    <w:rsid w:val="0024722E"/>
    <w:rsid w:val="0024770B"/>
    <w:rsid w:val="00251A22"/>
    <w:rsid w:val="00253668"/>
    <w:rsid w:val="00255F20"/>
    <w:rsid w:val="002601DC"/>
    <w:rsid w:val="002608FB"/>
    <w:rsid w:val="00264A10"/>
    <w:rsid w:val="00264D4C"/>
    <w:rsid w:val="002658D5"/>
    <w:rsid w:val="0027006E"/>
    <w:rsid w:val="00270503"/>
    <w:rsid w:val="00270A56"/>
    <w:rsid w:val="002728B9"/>
    <w:rsid w:val="00273DE7"/>
    <w:rsid w:val="00274EC2"/>
    <w:rsid w:val="002760FC"/>
    <w:rsid w:val="0028013B"/>
    <w:rsid w:val="002813C0"/>
    <w:rsid w:val="00281C9B"/>
    <w:rsid w:val="00290122"/>
    <w:rsid w:val="00290A56"/>
    <w:rsid w:val="002926FB"/>
    <w:rsid w:val="002933B4"/>
    <w:rsid w:val="00293984"/>
    <w:rsid w:val="00296473"/>
    <w:rsid w:val="00296FE9"/>
    <w:rsid w:val="002A412D"/>
    <w:rsid w:val="002A4A5B"/>
    <w:rsid w:val="002A4EAB"/>
    <w:rsid w:val="002A56B0"/>
    <w:rsid w:val="002A6FD3"/>
    <w:rsid w:val="002B1E06"/>
    <w:rsid w:val="002B5140"/>
    <w:rsid w:val="002B58B7"/>
    <w:rsid w:val="002C2D2D"/>
    <w:rsid w:val="002C46A9"/>
    <w:rsid w:val="002C4B31"/>
    <w:rsid w:val="002C6854"/>
    <w:rsid w:val="002D0A72"/>
    <w:rsid w:val="002D290A"/>
    <w:rsid w:val="002D2C3E"/>
    <w:rsid w:val="002D4481"/>
    <w:rsid w:val="002D5A44"/>
    <w:rsid w:val="002D667A"/>
    <w:rsid w:val="002D67EE"/>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460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D83"/>
    <w:rsid w:val="00364F8F"/>
    <w:rsid w:val="00365F8E"/>
    <w:rsid w:val="003663AE"/>
    <w:rsid w:val="00370DF2"/>
    <w:rsid w:val="003724DC"/>
    <w:rsid w:val="00372EB6"/>
    <w:rsid w:val="00375003"/>
    <w:rsid w:val="0038170D"/>
    <w:rsid w:val="003831D9"/>
    <w:rsid w:val="00383A9B"/>
    <w:rsid w:val="003868B2"/>
    <w:rsid w:val="0039461B"/>
    <w:rsid w:val="00395D8A"/>
    <w:rsid w:val="003966D9"/>
    <w:rsid w:val="00397F56"/>
    <w:rsid w:val="003A369F"/>
    <w:rsid w:val="003A39DB"/>
    <w:rsid w:val="003B0B01"/>
    <w:rsid w:val="003B3007"/>
    <w:rsid w:val="003B536F"/>
    <w:rsid w:val="003C42E0"/>
    <w:rsid w:val="003C498E"/>
    <w:rsid w:val="003C4CEE"/>
    <w:rsid w:val="003C5218"/>
    <w:rsid w:val="003C52C5"/>
    <w:rsid w:val="003C53CA"/>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400B86"/>
    <w:rsid w:val="004019C2"/>
    <w:rsid w:val="004029DE"/>
    <w:rsid w:val="00404D35"/>
    <w:rsid w:val="00405279"/>
    <w:rsid w:val="004057D3"/>
    <w:rsid w:val="00405A8C"/>
    <w:rsid w:val="00411FA1"/>
    <w:rsid w:val="004122E0"/>
    <w:rsid w:val="0041231E"/>
    <w:rsid w:val="00413752"/>
    <w:rsid w:val="00414C51"/>
    <w:rsid w:val="00414D9A"/>
    <w:rsid w:val="00416172"/>
    <w:rsid w:val="00417CF9"/>
    <w:rsid w:val="00420116"/>
    <w:rsid w:val="00421AA1"/>
    <w:rsid w:val="0042399A"/>
    <w:rsid w:val="004260B1"/>
    <w:rsid w:val="00426ADC"/>
    <w:rsid w:val="004318FD"/>
    <w:rsid w:val="00432F72"/>
    <w:rsid w:val="00432F8C"/>
    <w:rsid w:val="0043544C"/>
    <w:rsid w:val="0043611C"/>
    <w:rsid w:val="0043613E"/>
    <w:rsid w:val="00437205"/>
    <w:rsid w:val="00437599"/>
    <w:rsid w:val="004406E7"/>
    <w:rsid w:val="004417F7"/>
    <w:rsid w:val="004442B4"/>
    <w:rsid w:val="004514DE"/>
    <w:rsid w:val="004518A4"/>
    <w:rsid w:val="00452EA6"/>
    <w:rsid w:val="00452F88"/>
    <w:rsid w:val="004540E6"/>
    <w:rsid w:val="00455D63"/>
    <w:rsid w:val="00456328"/>
    <w:rsid w:val="00456DD1"/>
    <w:rsid w:val="00457AD0"/>
    <w:rsid w:val="00457F32"/>
    <w:rsid w:val="00460176"/>
    <w:rsid w:val="00461CF9"/>
    <w:rsid w:val="004648A0"/>
    <w:rsid w:val="004651DC"/>
    <w:rsid w:val="0046599D"/>
    <w:rsid w:val="00466827"/>
    <w:rsid w:val="00471B35"/>
    <w:rsid w:val="00474587"/>
    <w:rsid w:val="00474E59"/>
    <w:rsid w:val="00475D97"/>
    <w:rsid w:val="00476147"/>
    <w:rsid w:val="00477C8B"/>
    <w:rsid w:val="00480E6F"/>
    <w:rsid w:val="00482C44"/>
    <w:rsid w:val="00484F03"/>
    <w:rsid w:val="004863ED"/>
    <w:rsid w:val="00486408"/>
    <w:rsid w:val="00486ABE"/>
    <w:rsid w:val="0048744A"/>
    <w:rsid w:val="00490F3F"/>
    <w:rsid w:val="004961F1"/>
    <w:rsid w:val="004A0F2A"/>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C09A3"/>
    <w:rsid w:val="004C0E7C"/>
    <w:rsid w:val="004C323A"/>
    <w:rsid w:val="004C329D"/>
    <w:rsid w:val="004C344F"/>
    <w:rsid w:val="004C4428"/>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0DFB"/>
    <w:rsid w:val="004F40F6"/>
    <w:rsid w:val="004F5533"/>
    <w:rsid w:val="004F5BFE"/>
    <w:rsid w:val="004F5F67"/>
    <w:rsid w:val="00500077"/>
    <w:rsid w:val="00500B22"/>
    <w:rsid w:val="00500B30"/>
    <w:rsid w:val="00501213"/>
    <w:rsid w:val="00501254"/>
    <w:rsid w:val="005019B8"/>
    <w:rsid w:val="00504084"/>
    <w:rsid w:val="0050690D"/>
    <w:rsid w:val="00507F8C"/>
    <w:rsid w:val="00512036"/>
    <w:rsid w:val="0051311E"/>
    <w:rsid w:val="00513666"/>
    <w:rsid w:val="00513F8F"/>
    <w:rsid w:val="00514529"/>
    <w:rsid w:val="005155D8"/>
    <w:rsid w:val="00515ACF"/>
    <w:rsid w:val="00517B0D"/>
    <w:rsid w:val="00523A7B"/>
    <w:rsid w:val="00523CC0"/>
    <w:rsid w:val="00524966"/>
    <w:rsid w:val="00526531"/>
    <w:rsid w:val="00527F0D"/>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67ED2"/>
    <w:rsid w:val="0057076D"/>
    <w:rsid w:val="00571322"/>
    <w:rsid w:val="00572BAC"/>
    <w:rsid w:val="00573B4E"/>
    <w:rsid w:val="00577950"/>
    <w:rsid w:val="00580167"/>
    <w:rsid w:val="00580C73"/>
    <w:rsid w:val="00581345"/>
    <w:rsid w:val="0058409C"/>
    <w:rsid w:val="005845AB"/>
    <w:rsid w:val="00585198"/>
    <w:rsid w:val="00585643"/>
    <w:rsid w:val="005865C9"/>
    <w:rsid w:val="00587A01"/>
    <w:rsid w:val="00587FF3"/>
    <w:rsid w:val="005906A5"/>
    <w:rsid w:val="005914FB"/>
    <w:rsid w:val="00591C02"/>
    <w:rsid w:val="00597897"/>
    <w:rsid w:val="005A0388"/>
    <w:rsid w:val="005A08D6"/>
    <w:rsid w:val="005A090E"/>
    <w:rsid w:val="005A19ED"/>
    <w:rsid w:val="005A717D"/>
    <w:rsid w:val="005A73E2"/>
    <w:rsid w:val="005B143F"/>
    <w:rsid w:val="005B6C3D"/>
    <w:rsid w:val="005C0562"/>
    <w:rsid w:val="005C0BA4"/>
    <w:rsid w:val="005C21B1"/>
    <w:rsid w:val="005C4F7F"/>
    <w:rsid w:val="005D1735"/>
    <w:rsid w:val="005D2E18"/>
    <w:rsid w:val="005D5F94"/>
    <w:rsid w:val="005D64A9"/>
    <w:rsid w:val="005D7F89"/>
    <w:rsid w:val="005E05F2"/>
    <w:rsid w:val="005E0D25"/>
    <w:rsid w:val="005E1093"/>
    <w:rsid w:val="005E18CD"/>
    <w:rsid w:val="005E30F6"/>
    <w:rsid w:val="005E387D"/>
    <w:rsid w:val="005E60D6"/>
    <w:rsid w:val="005F1A1E"/>
    <w:rsid w:val="005F1ED5"/>
    <w:rsid w:val="005F3F5F"/>
    <w:rsid w:val="005F4BF6"/>
    <w:rsid w:val="005F7393"/>
    <w:rsid w:val="00601590"/>
    <w:rsid w:val="00601AF7"/>
    <w:rsid w:val="006047FA"/>
    <w:rsid w:val="00604F6C"/>
    <w:rsid w:val="006058CC"/>
    <w:rsid w:val="00605A66"/>
    <w:rsid w:val="00606404"/>
    <w:rsid w:val="006068C3"/>
    <w:rsid w:val="006077CD"/>
    <w:rsid w:val="006078F5"/>
    <w:rsid w:val="00612828"/>
    <w:rsid w:val="006155E0"/>
    <w:rsid w:val="00616C28"/>
    <w:rsid w:val="006207D7"/>
    <w:rsid w:val="00621D12"/>
    <w:rsid w:val="006224EF"/>
    <w:rsid w:val="00622A2A"/>
    <w:rsid w:val="00622D65"/>
    <w:rsid w:val="00625441"/>
    <w:rsid w:val="00627909"/>
    <w:rsid w:val="006326CA"/>
    <w:rsid w:val="006360F9"/>
    <w:rsid w:val="0063653F"/>
    <w:rsid w:val="00637CF9"/>
    <w:rsid w:val="00637FF7"/>
    <w:rsid w:val="0064009F"/>
    <w:rsid w:val="00640E21"/>
    <w:rsid w:val="00642B09"/>
    <w:rsid w:val="00642F0B"/>
    <w:rsid w:val="00644A1A"/>
    <w:rsid w:val="00644D6D"/>
    <w:rsid w:val="006479B9"/>
    <w:rsid w:val="0065070C"/>
    <w:rsid w:val="00652968"/>
    <w:rsid w:val="00652D1A"/>
    <w:rsid w:val="00653A43"/>
    <w:rsid w:val="0065766B"/>
    <w:rsid w:val="006576DC"/>
    <w:rsid w:val="00657D12"/>
    <w:rsid w:val="00661BA1"/>
    <w:rsid w:val="00663C78"/>
    <w:rsid w:val="006642B6"/>
    <w:rsid w:val="00664FA0"/>
    <w:rsid w:val="00665CE2"/>
    <w:rsid w:val="0067083A"/>
    <w:rsid w:val="006718D2"/>
    <w:rsid w:val="006734D9"/>
    <w:rsid w:val="00673AB3"/>
    <w:rsid w:val="00673BDF"/>
    <w:rsid w:val="00673E02"/>
    <w:rsid w:val="0067558A"/>
    <w:rsid w:val="006773D9"/>
    <w:rsid w:val="00677C55"/>
    <w:rsid w:val="0068042E"/>
    <w:rsid w:val="006820C7"/>
    <w:rsid w:val="00684412"/>
    <w:rsid w:val="00685A80"/>
    <w:rsid w:val="0068657F"/>
    <w:rsid w:val="0069073B"/>
    <w:rsid w:val="0069073F"/>
    <w:rsid w:val="00691F8D"/>
    <w:rsid w:val="0069243B"/>
    <w:rsid w:val="006936B0"/>
    <w:rsid w:val="00696C69"/>
    <w:rsid w:val="006978CF"/>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198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7BC0"/>
    <w:rsid w:val="00700E53"/>
    <w:rsid w:val="00702DF5"/>
    <w:rsid w:val="007044E5"/>
    <w:rsid w:val="00704A4C"/>
    <w:rsid w:val="00705F4B"/>
    <w:rsid w:val="007067B0"/>
    <w:rsid w:val="00710633"/>
    <w:rsid w:val="00710A85"/>
    <w:rsid w:val="007121AF"/>
    <w:rsid w:val="0071457F"/>
    <w:rsid w:val="00715605"/>
    <w:rsid w:val="00716D8D"/>
    <w:rsid w:val="00717F78"/>
    <w:rsid w:val="00721071"/>
    <w:rsid w:val="0072217F"/>
    <w:rsid w:val="00722B17"/>
    <w:rsid w:val="0072499F"/>
    <w:rsid w:val="00724C1B"/>
    <w:rsid w:val="007250EF"/>
    <w:rsid w:val="00725136"/>
    <w:rsid w:val="00725932"/>
    <w:rsid w:val="00733796"/>
    <w:rsid w:val="00734264"/>
    <w:rsid w:val="00734400"/>
    <w:rsid w:val="0073554F"/>
    <w:rsid w:val="00735F36"/>
    <w:rsid w:val="007366EF"/>
    <w:rsid w:val="007378E6"/>
    <w:rsid w:val="00741DAA"/>
    <w:rsid w:val="00750D31"/>
    <w:rsid w:val="00753394"/>
    <w:rsid w:val="007546BA"/>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30A8"/>
    <w:rsid w:val="00794A42"/>
    <w:rsid w:val="00795664"/>
    <w:rsid w:val="007A0164"/>
    <w:rsid w:val="007A037D"/>
    <w:rsid w:val="007A0E22"/>
    <w:rsid w:val="007A2F2F"/>
    <w:rsid w:val="007A3FC3"/>
    <w:rsid w:val="007A4252"/>
    <w:rsid w:val="007A48D1"/>
    <w:rsid w:val="007A54E0"/>
    <w:rsid w:val="007A7DB3"/>
    <w:rsid w:val="007B0623"/>
    <w:rsid w:val="007B1018"/>
    <w:rsid w:val="007B35E7"/>
    <w:rsid w:val="007B6F4C"/>
    <w:rsid w:val="007B76F9"/>
    <w:rsid w:val="007B7FA9"/>
    <w:rsid w:val="007C2CCB"/>
    <w:rsid w:val="007C326C"/>
    <w:rsid w:val="007C4F03"/>
    <w:rsid w:val="007D005F"/>
    <w:rsid w:val="007D11FC"/>
    <w:rsid w:val="007D175F"/>
    <w:rsid w:val="007D2BD8"/>
    <w:rsid w:val="007D41AA"/>
    <w:rsid w:val="007D6F23"/>
    <w:rsid w:val="007D71FA"/>
    <w:rsid w:val="007E0E04"/>
    <w:rsid w:val="007E2941"/>
    <w:rsid w:val="007E2DAA"/>
    <w:rsid w:val="007E3F24"/>
    <w:rsid w:val="007E54BA"/>
    <w:rsid w:val="007E58F0"/>
    <w:rsid w:val="007E5933"/>
    <w:rsid w:val="007E5AAC"/>
    <w:rsid w:val="007E6856"/>
    <w:rsid w:val="007E6A17"/>
    <w:rsid w:val="007F54F0"/>
    <w:rsid w:val="007F612F"/>
    <w:rsid w:val="007F6951"/>
    <w:rsid w:val="007F73F1"/>
    <w:rsid w:val="00801838"/>
    <w:rsid w:val="00802C88"/>
    <w:rsid w:val="00803CB5"/>
    <w:rsid w:val="00804004"/>
    <w:rsid w:val="00804D5F"/>
    <w:rsid w:val="00805569"/>
    <w:rsid w:val="00807C21"/>
    <w:rsid w:val="00810114"/>
    <w:rsid w:val="00811E93"/>
    <w:rsid w:val="0081340D"/>
    <w:rsid w:val="00815F73"/>
    <w:rsid w:val="0081681E"/>
    <w:rsid w:val="00816A14"/>
    <w:rsid w:val="008175EA"/>
    <w:rsid w:val="00817CDF"/>
    <w:rsid w:val="0082004E"/>
    <w:rsid w:val="0082009F"/>
    <w:rsid w:val="008201ED"/>
    <w:rsid w:val="0082157A"/>
    <w:rsid w:val="00822D2C"/>
    <w:rsid w:val="00824AEB"/>
    <w:rsid w:val="008278EC"/>
    <w:rsid w:val="00830719"/>
    <w:rsid w:val="008338A6"/>
    <w:rsid w:val="00833A8D"/>
    <w:rsid w:val="00833EA5"/>
    <w:rsid w:val="00834AAC"/>
    <w:rsid w:val="00834C31"/>
    <w:rsid w:val="008364C8"/>
    <w:rsid w:val="008377D4"/>
    <w:rsid w:val="00837BEF"/>
    <w:rsid w:val="008414EB"/>
    <w:rsid w:val="00843425"/>
    <w:rsid w:val="00845DDB"/>
    <w:rsid w:val="008474AB"/>
    <w:rsid w:val="0085215D"/>
    <w:rsid w:val="00852E26"/>
    <w:rsid w:val="008545D1"/>
    <w:rsid w:val="0085642B"/>
    <w:rsid w:val="0085718D"/>
    <w:rsid w:val="0086114F"/>
    <w:rsid w:val="00861219"/>
    <w:rsid w:val="00864E25"/>
    <w:rsid w:val="00864EDE"/>
    <w:rsid w:val="00865A3F"/>
    <w:rsid w:val="00870461"/>
    <w:rsid w:val="0087103C"/>
    <w:rsid w:val="00872319"/>
    <w:rsid w:val="0087240B"/>
    <w:rsid w:val="00872A93"/>
    <w:rsid w:val="00875DB3"/>
    <w:rsid w:val="0087668B"/>
    <w:rsid w:val="00882340"/>
    <w:rsid w:val="00883373"/>
    <w:rsid w:val="008835E7"/>
    <w:rsid w:val="00884B35"/>
    <w:rsid w:val="008855F0"/>
    <w:rsid w:val="00886747"/>
    <w:rsid w:val="0088699D"/>
    <w:rsid w:val="0088722B"/>
    <w:rsid w:val="00890246"/>
    <w:rsid w:val="00890B78"/>
    <w:rsid w:val="00891EDD"/>
    <w:rsid w:val="0089678A"/>
    <w:rsid w:val="00896D49"/>
    <w:rsid w:val="00897669"/>
    <w:rsid w:val="00897941"/>
    <w:rsid w:val="008A0AA7"/>
    <w:rsid w:val="008A163C"/>
    <w:rsid w:val="008A1C10"/>
    <w:rsid w:val="008A1F1C"/>
    <w:rsid w:val="008A3E9F"/>
    <w:rsid w:val="008A3F21"/>
    <w:rsid w:val="008A5D59"/>
    <w:rsid w:val="008A6955"/>
    <w:rsid w:val="008B138B"/>
    <w:rsid w:val="008B3919"/>
    <w:rsid w:val="008B4784"/>
    <w:rsid w:val="008C05CB"/>
    <w:rsid w:val="008C0C7E"/>
    <w:rsid w:val="008C18AE"/>
    <w:rsid w:val="008C32B0"/>
    <w:rsid w:val="008C3487"/>
    <w:rsid w:val="008C3AA8"/>
    <w:rsid w:val="008C567B"/>
    <w:rsid w:val="008D3803"/>
    <w:rsid w:val="008D392C"/>
    <w:rsid w:val="008D3FAE"/>
    <w:rsid w:val="008D5287"/>
    <w:rsid w:val="008D5D57"/>
    <w:rsid w:val="008D79FF"/>
    <w:rsid w:val="008E184E"/>
    <w:rsid w:val="008E1F87"/>
    <w:rsid w:val="008E44BC"/>
    <w:rsid w:val="008E7C73"/>
    <w:rsid w:val="008F03AE"/>
    <w:rsid w:val="008F2E68"/>
    <w:rsid w:val="008F4952"/>
    <w:rsid w:val="008F4D67"/>
    <w:rsid w:val="008F4F87"/>
    <w:rsid w:val="008F5D31"/>
    <w:rsid w:val="008F5D9B"/>
    <w:rsid w:val="00900FC2"/>
    <w:rsid w:val="00900FF6"/>
    <w:rsid w:val="00903C79"/>
    <w:rsid w:val="00905550"/>
    <w:rsid w:val="0091540C"/>
    <w:rsid w:val="009161EF"/>
    <w:rsid w:val="00920108"/>
    <w:rsid w:val="00921467"/>
    <w:rsid w:val="00922410"/>
    <w:rsid w:val="00922594"/>
    <w:rsid w:val="009225F4"/>
    <w:rsid w:val="009229AF"/>
    <w:rsid w:val="009230F9"/>
    <w:rsid w:val="0092438A"/>
    <w:rsid w:val="00930196"/>
    <w:rsid w:val="00930DF6"/>
    <w:rsid w:val="00934728"/>
    <w:rsid w:val="00935188"/>
    <w:rsid w:val="00935CF3"/>
    <w:rsid w:val="00941697"/>
    <w:rsid w:val="009417B7"/>
    <w:rsid w:val="009421DC"/>
    <w:rsid w:val="009426D2"/>
    <w:rsid w:val="00942C6A"/>
    <w:rsid w:val="00942DC4"/>
    <w:rsid w:val="009437EB"/>
    <w:rsid w:val="00944D83"/>
    <w:rsid w:val="00945D03"/>
    <w:rsid w:val="00946CB5"/>
    <w:rsid w:val="0095364A"/>
    <w:rsid w:val="0095396B"/>
    <w:rsid w:val="009543A0"/>
    <w:rsid w:val="00957748"/>
    <w:rsid w:val="0096063D"/>
    <w:rsid w:val="00961B91"/>
    <w:rsid w:val="00963E17"/>
    <w:rsid w:val="00963E4B"/>
    <w:rsid w:val="00965AC1"/>
    <w:rsid w:val="00966465"/>
    <w:rsid w:val="0097270B"/>
    <w:rsid w:val="00972D69"/>
    <w:rsid w:val="00972E37"/>
    <w:rsid w:val="00974D05"/>
    <w:rsid w:val="00974E4C"/>
    <w:rsid w:val="00976B71"/>
    <w:rsid w:val="009809DB"/>
    <w:rsid w:val="00981DF6"/>
    <w:rsid w:val="00983279"/>
    <w:rsid w:val="009837A2"/>
    <w:rsid w:val="0098482D"/>
    <w:rsid w:val="00984B8B"/>
    <w:rsid w:val="009871D9"/>
    <w:rsid w:val="00987297"/>
    <w:rsid w:val="00990FB6"/>
    <w:rsid w:val="009935CE"/>
    <w:rsid w:val="009A016D"/>
    <w:rsid w:val="009A02E6"/>
    <w:rsid w:val="009A1148"/>
    <w:rsid w:val="009A186E"/>
    <w:rsid w:val="009A2B8D"/>
    <w:rsid w:val="009A2CE2"/>
    <w:rsid w:val="009A2F48"/>
    <w:rsid w:val="009A4474"/>
    <w:rsid w:val="009A5EBA"/>
    <w:rsid w:val="009A7CD0"/>
    <w:rsid w:val="009B035C"/>
    <w:rsid w:val="009B6184"/>
    <w:rsid w:val="009B678B"/>
    <w:rsid w:val="009B77E5"/>
    <w:rsid w:val="009B7A49"/>
    <w:rsid w:val="009C012E"/>
    <w:rsid w:val="009C0AF7"/>
    <w:rsid w:val="009C6934"/>
    <w:rsid w:val="009D1892"/>
    <w:rsid w:val="009D1FA5"/>
    <w:rsid w:val="009D28CB"/>
    <w:rsid w:val="009D2EC8"/>
    <w:rsid w:val="009D4136"/>
    <w:rsid w:val="009D4205"/>
    <w:rsid w:val="009E008B"/>
    <w:rsid w:val="009E10B6"/>
    <w:rsid w:val="009E25EC"/>
    <w:rsid w:val="009E47DA"/>
    <w:rsid w:val="009E59DB"/>
    <w:rsid w:val="009E666D"/>
    <w:rsid w:val="009E6A9A"/>
    <w:rsid w:val="009E712F"/>
    <w:rsid w:val="009F0468"/>
    <w:rsid w:val="009F17BC"/>
    <w:rsid w:val="009F2B83"/>
    <w:rsid w:val="009F460D"/>
    <w:rsid w:val="009F48FF"/>
    <w:rsid w:val="009F4B64"/>
    <w:rsid w:val="009F5626"/>
    <w:rsid w:val="009F5F21"/>
    <w:rsid w:val="009F6211"/>
    <w:rsid w:val="009F7C8E"/>
    <w:rsid w:val="009F7CFB"/>
    <w:rsid w:val="00A0010D"/>
    <w:rsid w:val="00A00F30"/>
    <w:rsid w:val="00A018A8"/>
    <w:rsid w:val="00A05EBB"/>
    <w:rsid w:val="00A07075"/>
    <w:rsid w:val="00A10993"/>
    <w:rsid w:val="00A11FC3"/>
    <w:rsid w:val="00A12A40"/>
    <w:rsid w:val="00A12C5A"/>
    <w:rsid w:val="00A162FD"/>
    <w:rsid w:val="00A172F2"/>
    <w:rsid w:val="00A17768"/>
    <w:rsid w:val="00A20A64"/>
    <w:rsid w:val="00A22515"/>
    <w:rsid w:val="00A24E20"/>
    <w:rsid w:val="00A300C8"/>
    <w:rsid w:val="00A30596"/>
    <w:rsid w:val="00A31613"/>
    <w:rsid w:val="00A3303A"/>
    <w:rsid w:val="00A33E29"/>
    <w:rsid w:val="00A34616"/>
    <w:rsid w:val="00A365B2"/>
    <w:rsid w:val="00A36922"/>
    <w:rsid w:val="00A42B4F"/>
    <w:rsid w:val="00A42BC1"/>
    <w:rsid w:val="00A45844"/>
    <w:rsid w:val="00A47081"/>
    <w:rsid w:val="00A52628"/>
    <w:rsid w:val="00A529E4"/>
    <w:rsid w:val="00A5430B"/>
    <w:rsid w:val="00A57441"/>
    <w:rsid w:val="00A57D56"/>
    <w:rsid w:val="00A626BF"/>
    <w:rsid w:val="00A63D21"/>
    <w:rsid w:val="00A64256"/>
    <w:rsid w:val="00A64F33"/>
    <w:rsid w:val="00A65ECD"/>
    <w:rsid w:val="00A662C6"/>
    <w:rsid w:val="00A67608"/>
    <w:rsid w:val="00A67709"/>
    <w:rsid w:val="00A73224"/>
    <w:rsid w:val="00A7490D"/>
    <w:rsid w:val="00A775C1"/>
    <w:rsid w:val="00A77711"/>
    <w:rsid w:val="00A809A3"/>
    <w:rsid w:val="00A811DD"/>
    <w:rsid w:val="00A82A0D"/>
    <w:rsid w:val="00A82E66"/>
    <w:rsid w:val="00A85BCC"/>
    <w:rsid w:val="00A86069"/>
    <w:rsid w:val="00A91E6A"/>
    <w:rsid w:val="00A9275F"/>
    <w:rsid w:val="00A9291F"/>
    <w:rsid w:val="00A96AEC"/>
    <w:rsid w:val="00A97125"/>
    <w:rsid w:val="00A9727E"/>
    <w:rsid w:val="00A97963"/>
    <w:rsid w:val="00AA2440"/>
    <w:rsid w:val="00AA288D"/>
    <w:rsid w:val="00AA3162"/>
    <w:rsid w:val="00AA505E"/>
    <w:rsid w:val="00AA6938"/>
    <w:rsid w:val="00AA6BC9"/>
    <w:rsid w:val="00AB1D97"/>
    <w:rsid w:val="00AB3264"/>
    <w:rsid w:val="00AB4F04"/>
    <w:rsid w:val="00AB5991"/>
    <w:rsid w:val="00AB5FEE"/>
    <w:rsid w:val="00AB69B7"/>
    <w:rsid w:val="00AB6DAA"/>
    <w:rsid w:val="00AB79CC"/>
    <w:rsid w:val="00AC2CBF"/>
    <w:rsid w:val="00AC5153"/>
    <w:rsid w:val="00AC7A08"/>
    <w:rsid w:val="00AD03C5"/>
    <w:rsid w:val="00AD2820"/>
    <w:rsid w:val="00AD49DC"/>
    <w:rsid w:val="00AD5AE0"/>
    <w:rsid w:val="00AD5F82"/>
    <w:rsid w:val="00AD5FFA"/>
    <w:rsid w:val="00AD6743"/>
    <w:rsid w:val="00AD72E3"/>
    <w:rsid w:val="00AD7A34"/>
    <w:rsid w:val="00AE28DA"/>
    <w:rsid w:val="00AE2D6A"/>
    <w:rsid w:val="00AE2F41"/>
    <w:rsid w:val="00AE72D8"/>
    <w:rsid w:val="00AE7308"/>
    <w:rsid w:val="00AF40E4"/>
    <w:rsid w:val="00AF6433"/>
    <w:rsid w:val="00AF65A7"/>
    <w:rsid w:val="00AF7800"/>
    <w:rsid w:val="00B018CE"/>
    <w:rsid w:val="00B03099"/>
    <w:rsid w:val="00B0657C"/>
    <w:rsid w:val="00B07EAA"/>
    <w:rsid w:val="00B13F3D"/>
    <w:rsid w:val="00B150FC"/>
    <w:rsid w:val="00B20C98"/>
    <w:rsid w:val="00B21043"/>
    <w:rsid w:val="00B23A1B"/>
    <w:rsid w:val="00B24018"/>
    <w:rsid w:val="00B26DAA"/>
    <w:rsid w:val="00B278D0"/>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5BBD"/>
    <w:rsid w:val="00B4611F"/>
    <w:rsid w:val="00B46183"/>
    <w:rsid w:val="00B46B75"/>
    <w:rsid w:val="00B46D1A"/>
    <w:rsid w:val="00B509E5"/>
    <w:rsid w:val="00B51E15"/>
    <w:rsid w:val="00B5222B"/>
    <w:rsid w:val="00B522B1"/>
    <w:rsid w:val="00B522BA"/>
    <w:rsid w:val="00B524BC"/>
    <w:rsid w:val="00B5260A"/>
    <w:rsid w:val="00B5532E"/>
    <w:rsid w:val="00B5581F"/>
    <w:rsid w:val="00B57A74"/>
    <w:rsid w:val="00B57B4B"/>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3861"/>
    <w:rsid w:val="00BA511C"/>
    <w:rsid w:val="00BA656B"/>
    <w:rsid w:val="00BA6F33"/>
    <w:rsid w:val="00BA731F"/>
    <w:rsid w:val="00BB016F"/>
    <w:rsid w:val="00BB3196"/>
    <w:rsid w:val="00BB414E"/>
    <w:rsid w:val="00BB48EC"/>
    <w:rsid w:val="00BC046F"/>
    <w:rsid w:val="00BC1C7C"/>
    <w:rsid w:val="00BC1C84"/>
    <w:rsid w:val="00BC2250"/>
    <w:rsid w:val="00BC25E6"/>
    <w:rsid w:val="00BC2DC8"/>
    <w:rsid w:val="00BC3153"/>
    <w:rsid w:val="00BC3793"/>
    <w:rsid w:val="00BD27CD"/>
    <w:rsid w:val="00BD6490"/>
    <w:rsid w:val="00BD6D18"/>
    <w:rsid w:val="00BD7288"/>
    <w:rsid w:val="00BE46B2"/>
    <w:rsid w:val="00BE50A1"/>
    <w:rsid w:val="00BF2DF2"/>
    <w:rsid w:val="00BF500E"/>
    <w:rsid w:val="00BF50CE"/>
    <w:rsid w:val="00BF661D"/>
    <w:rsid w:val="00BF71B6"/>
    <w:rsid w:val="00BF781F"/>
    <w:rsid w:val="00C05528"/>
    <w:rsid w:val="00C05C32"/>
    <w:rsid w:val="00C074C6"/>
    <w:rsid w:val="00C10133"/>
    <w:rsid w:val="00C117DB"/>
    <w:rsid w:val="00C12298"/>
    <w:rsid w:val="00C12493"/>
    <w:rsid w:val="00C125F5"/>
    <w:rsid w:val="00C13E1D"/>
    <w:rsid w:val="00C14970"/>
    <w:rsid w:val="00C158C1"/>
    <w:rsid w:val="00C165DC"/>
    <w:rsid w:val="00C16878"/>
    <w:rsid w:val="00C17EC6"/>
    <w:rsid w:val="00C21A91"/>
    <w:rsid w:val="00C21D7A"/>
    <w:rsid w:val="00C22191"/>
    <w:rsid w:val="00C2341C"/>
    <w:rsid w:val="00C23BCE"/>
    <w:rsid w:val="00C24D59"/>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340"/>
    <w:rsid w:val="00C575D3"/>
    <w:rsid w:val="00C57718"/>
    <w:rsid w:val="00C57C22"/>
    <w:rsid w:val="00C6029E"/>
    <w:rsid w:val="00C62926"/>
    <w:rsid w:val="00C63045"/>
    <w:rsid w:val="00C6332E"/>
    <w:rsid w:val="00C65EDC"/>
    <w:rsid w:val="00C65F54"/>
    <w:rsid w:val="00C70098"/>
    <w:rsid w:val="00C73EE5"/>
    <w:rsid w:val="00C755B8"/>
    <w:rsid w:val="00C75D32"/>
    <w:rsid w:val="00C764ED"/>
    <w:rsid w:val="00C833C0"/>
    <w:rsid w:val="00C83D41"/>
    <w:rsid w:val="00C84897"/>
    <w:rsid w:val="00C864B4"/>
    <w:rsid w:val="00C877A6"/>
    <w:rsid w:val="00C90195"/>
    <w:rsid w:val="00C9274F"/>
    <w:rsid w:val="00C92FF5"/>
    <w:rsid w:val="00C975E1"/>
    <w:rsid w:val="00CA0AD8"/>
    <w:rsid w:val="00CA50AD"/>
    <w:rsid w:val="00CA66F8"/>
    <w:rsid w:val="00CB1463"/>
    <w:rsid w:val="00CB4FA4"/>
    <w:rsid w:val="00CB5D40"/>
    <w:rsid w:val="00CB607F"/>
    <w:rsid w:val="00CB6648"/>
    <w:rsid w:val="00CB7A07"/>
    <w:rsid w:val="00CB7A22"/>
    <w:rsid w:val="00CC144B"/>
    <w:rsid w:val="00CC24E5"/>
    <w:rsid w:val="00CC303E"/>
    <w:rsid w:val="00CD20A6"/>
    <w:rsid w:val="00CD75AC"/>
    <w:rsid w:val="00CE269B"/>
    <w:rsid w:val="00CE6D6E"/>
    <w:rsid w:val="00CF107C"/>
    <w:rsid w:val="00CF583B"/>
    <w:rsid w:val="00CF5B4A"/>
    <w:rsid w:val="00CF660C"/>
    <w:rsid w:val="00CF6BE0"/>
    <w:rsid w:val="00D0129E"/>
    <w:rsid w:val="00D014AA"/>
    <w:rsid w:val="00D015C0"/>
    <w:rsid w:val="00D06342"/>
    <w:rsid w:val="00D0637F"/>
    <w:rsid w:val="00D06DBD"/>
    <w:rsid w:val="00D07E70"/>
    <w:rsid w:val="00D120F8"/>
    <w:rsid w:val="00D149E0"/>
    <w:rsid w:val="00D20A60"/>
    <w:rsid w:val="00D22E28"/>
    <w:rsid w:val="00D22F9B"/>
    <w:rsid w:val="00D23C28"/>
    <w:rsid w:val="00D24847"/>
    <w:rsid w:val="00D25CF9"/>
    <w:rsid w:val="00D26DD0"/>
    <w:rsid w:val="00D30113"/>
    <w:rsid w:val="00D314E0"/>
    <w:rsid w:val="00D321EB"/>
    <w:rsid w:val="00D34F45"/>
    <w:rsid w:val="00D35CFA"/>
    <w:rsid w:val="00D36DA1"/>
    <w:rsid w:val="00D37CCD"/>
    <w:rsid w:val="00D42F85"/>
    <w:rsid w:val="00D43707"/>
    <w:rsid w:val="00D45B8F"/>
    <w:rsid w:val="00D47701"/>
    <w:rsid w:val="00D4773E"/>
    <w:rsid w:val="00D50216"/>
    <w:rsid w:val="00D515BD"/>
    <w:rsid w:val="00D52297"/>
    <w:rsid w:val="00D52466"/>
    <w:rsid w:val="00D53094"/>
    <w:rsid w:val="00D54A0F"/>
    <w:rsid w:val="00D57D2A"/>
    <w:rsid w:val="00D62E36"/>
    <w:rsid w:val="00D64830"/>
    <w:rsid w:val="00D6487D"/>
    <w:rsid w:val="00D65593"/>
    <w:rsid w:val="00D66A5D"/>
    <w:rsid w:val="00D66D8B"/>
    <w:rsid w:val="00D67C3F"/>
    <w:rsid w:val="00D67F97"/>
    <w:rsid w:val="00D7002B"/>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B0D10"/>
    <w:rsid w:val="00DB1BE8"/>
    <w:rsid w:val="00DB34C4"/>
    <w:rsid w:val="00DB5BFA"/>
    <w:rsid w:val="00DB7A6E"/>
    <w:rsid w:val="00DC2D31"/>
    <w:rsid w:val="00DC337F"/>
    <w:rsid w:val="00DC341B"/>
    <w:rsid w:val="00DC45C6"/>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23"/>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2EA8"/>
    <w:rsid w:val="00E236E7"/>
    <w:rsid w:val="00E23DDC"/>
    <w:rsid w:val="00E2429C"/>
    <w:rsid w:val="00E2439E"/>
    <w:rsid w:val="00E243CD"/>
    <w:rsid w:val="00E25309"/>
    <w:rsid w:val="00E260DB"/>
    <w:rsid w:val="00E26F74"/>
    <w:rsid w:val="00E3233E"/>
    <w:rsid w:val="00E32E22"/>
    <w:rsid w:val="00E34A0C"/>
    <w:rsid w:val="00E3718E"/>
    <w:rsid w:val="00E40324"/>
    <w:rsid w:val="00E41A36"/>
    <w:rsid w:val="00E420F6"/>
    <w:rsid w:val="00E42960"/>
    <w:rsid w:val="00E4672C"/>
    <w:rsid w:val="00E46E3F"/>
    <w:rsid w:val="00E5200F"/>
    <w:rsid w:val="00E520D4"/>
    <w:rsid w:val="00E52C8F"/>
    <w:rsid w:val="00E53387"/>
    <w:rsid w:val="00E5390C"/>
    <w:rsid w:val="00E53C46"/>
    <w:rsid w:val="00E53E28"/>
    <w:rsid w:val="00E53E80"/>
    <w:rsid w:val="00E54B51"/>
    <w:rsid w:val="00E55A02"/>
    <w:rsid w:val="00E56113"/>
    <w:rsid w:val="00E57309"/>
    <w:rsid w:val="00E60A09"/>
    <w:rsid w:val="00E60FEB"/>
    <w:rsid w:val="00E615EB"/>
    <w:rsid w:val="00E61B8B"/>
    <w:rsid w:val="00E62100"/>
    <w:rsid w:val="00E62C1B"/>
    <w:rsid w:val="00E62C98"/>
    <w:rsid w:val="00E653ED"/>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0DB"/>
    <w:rsid w:val="00E91EBC"/>
    <w:rsid w:val="00E92CE4"/>
    <w:rsid w:val="00E93747"/>
    <w:rsid w:val="00E94EFC"/>
    <w:rsid w:val="00EA084D"/>
    <w:rsid w:val="00EA0956"/>
    <w:rsid w:val="00EA0CFA"/>
    <w:rsid w:val="00EA596C"/>
    <w:rsid w:val="00EA6FD8"/>
    <w:rsid w:val="00EB1201"/>
    <w:rsid w:val="00EB18F0"/>
    <w:rsid w:val="00EB1992"/>
    <w:rsid w:val="00EB356E"/>
    <w:rsid w:val="00EB434F"/>
    <w:rsid w:val="00EB5347"/>
    <w:rsid w:val="00EB6343"/>
    <w:rsid w:val="00EB7602"/>
    <w:rsid w:val="00EC0338"/>
    <w:rsid w:val="00EC05DD"/>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07AF"/>
    <w:rsid w:val="00F41964"/>
    <w:rsid w:val="00F41F60"/>
    <w:rsid w:val="00F4221D"/>
    <w:rsid w:val="00F434C2"/>
    <w:rsid w:val="00F44D10"/>
    <w:rsid w:val="00F464E5"/>
    <w:rsid w:val="00F517AC"/>
    <w:rsid w:val="00F5345A"/>
    <w:rsid w:val="00F5359F"/>
    <w:rsid w:val="00F53A5C"/>
    <w:rsid w:val="00F56081"/>
    <w:rsid w:val="00F60803"/>
    <w:rsid w:val="00F65EEA"/>
    <w:rsid w:val="00F704B4"/>
    <w:rsid w:val="00F72C0C"/>
    <w:rsid w:val="00F73FE1"/>
    <w:rsid w:val="00F74A6F"/>
    <w:rsid w:val="00F74BB4"/>
    <w:rsid w:val="00F75332"/>
    <w:rsid w:val="00F756F3"/>
    <w:rsid w:val="00F771DE"/>
    <w:rsid w:val="00F8638F"/>
    <w:rsid w:val="00F87D32"/>
    <w:rsid w:val="00F87DCC"/>
    <w:rsid w:val="00F91BE2"/>
    <w:rsid w:val="00F92724"/>
    <w:rsid w:val="00F93A69"/>
    <w:rsid w:val="00F952BC"/>
    <w:rsid w:val="00F96B69"/>
    <w:rsid w:val="00FA2B75"/>
    <w:rsid w:val="00FA3398"/>
    <w:rsid w:val="00FA3852"/>
    <w:rsid w:val="00FA4CEB"/>
    <w:rsid w:val="00FA7962"/>
    <w:rsid w:val="00FB2B2C"/>
    <w:rsid w:val="00FB359B"/>
    <w:rsid w:val="00FB42C8"/>
    <w:rsid w:val="00FB46D5"/>
    <w:rsid w:val="00FB6A7F"/>
    <w:rsid w:val="00FC2359"/>
    <w:rsid w:val="00FC55B6"/>
    <w:rsid w:val="00FC60A3"/>
    <w:rsid w:val="00FC721D"/>
    <w:rsid w:val="00FC779E"/>
    <w:rsid w:val="00FD0C58"/>
    <w:rsid w:val="00FD37E7"/>
    <w:rsid w:val="00FE2309"/>
    <w:rsid w:val="00FE2AC6"/>
    <w:rsid w:val="00FE395F"/>
    <w:rsid w:val="00FE4495"/>
    <w:rsid w:val="00FE5938"/>
    <w:rsid w:val="00FE5A1A"/>
    <w:rsid w:val="00FF0C7C"/>
    <w:rsid w:val="00FF0D3D"/>
    <w:rsid w:val="00FF3D23"/>
    <w:rsid w:val="00FF5B7A"/>
    <w:rsid w:val="00FF5E99"/>
    <w:rsid w:val="00FF7121"/>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279AB699-72BF-4EC8-9C08-A43BDCB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0347919">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9173510">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2179683">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4927093">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211054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6393055">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theme" Target="theme/theme1.xml" /><Relationship Id="rId33" Type="http://schemas.openxmlformats.org/officeDocument/2006/relationships/fontTable" Target="fontTable.xml" /><Relationship Id="gemHypRid1" Type="http://schemas.openxmlformats.org/officeDocument/2006/relationships/hyperlink" Target="https://help.quora.com/hc/en-us/sections/115001205786-Safety-Security" TargetMode="External" /><Relationship Id="PictureId2" Type="http://schemas.openxmlformats.org/officeDocument/2006/relationships/image" Target="media/image1.png" /><Relationship Id="gemHypRid3" Type="http://schemas.openxmlformats.org/officeDocument/2006/relationships/hyperlink" Target="https://www.thinkuknow.co.uk/parents/articles/Reporting-to-social-media-sites-" TargetMode="External" /><Relationship Id="gemHypRid4" Type="http://schemas.openxmlformats.org/officeDocument/2006/relationships/hyperlink" Target="https://www.thinkuknow.co.uk/parents/articles/what-to-do-if-your-child-has-seen-something-inappropriate-online/" TargetMode="External" /><Relationship Id="gemHypRid5" Type="http://schemas.openxmlformats.org/officeDocument/2006/relationships/hyperlink" Target="https://parentzone.org.uk/article/search-engines" TargetMode="External" /><Relationship Id="gemHypRid6" Type="http://schemas.openxmlformats.org/officeDocument/2006/relationships/hyperlink" Target="https://www.vinted.co.uk/help/628-recognise-spoof-and-phishing-messages" TargetMode="External" /><Relationship Id="gemHypRid7" Type="http://schemas.openxmlformats.org/officeDocument/2006/relationships/hyperlink" Target="https://www.virginmedia.com/blog/online-safety/childrens-internet-safety-test/" TargetMode="External" /><Relationship Id="PictureId8" Type="http://schemas.openxmlformats.org/officeDocument/2006/relationships/image" Target="media/image2.png" /><Relationship Id="gemHypRid9" Type="http://schemas.openxmlformats.org/officeDocument/2006/relationships/hyperlink" Target="https://www.internetmatters.org/connecting-safely-online/advice-for-parents/tackling-the-hard-stuff-on-social-media-to-support-young-people/online-challenges-are-they-harmless/" TargetMode="External" /><Relationship Id="gemHypRid10" Type="http://schemas.openxmlformats.org/officeDocument/2006/relationships/hyperlink" Target="https://www.childnet.com/blog/virtual-reality-a-guide-for-parents-and-carers/" TargetMode="External" /><Relationship Id="gemHypRid11" Type="http://schemas.openxmlformats.org/officeDocument/2006/relationships/hyperlink" Target="https://www.tiktok.com/safety/en-sg/online-challenges/" TargetMode="External" /><Relationship Id="PictureId12" Type="http://schemas.openxmlformats.org/officeDocument/2006/relationships/image" Target="media/image3.png" /><Relationship Id="PictureId13" Type="http://schemas.openxmlformats.org/officeDocument/2006/relationships/image" Target="media/image4.png" /><Relationship Id="gemHypRid14" Type="http://schemas.openxmlformats.org/officeDocument/2006/relationships/hyperlink" Target="https://www.childnet.com/help-and-advice/screen-time-boundaries-parents/" TargetMode="External" /><Relationship Id="gemHypRid15" Type="http://schemas.openxmlformats.org/officeDocument/2006/relationships/hyperlink" Target="https://www.parents.parentzone.org.uk/download"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681</Words>
  <Characters>3886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4558</CharactersWithSpaces>
  <SharedDoc>false</SharedDoc>
  <HLinks>
    <vt:vector size="78" baseType="variant">
      <vt:variant>
        <vt:i4>3407904</vt:i4>
      </vt:variant>
      <vt:variant>
        <vt:i4>21</vt:i4>
      </vt:variant>
      <vt:variant>
        <vt:i4>0</vt:i4>
      </vt:variant>
      <vt:variant>
        <vt:i4>5</vt:i4>
      </vt:variant>
      <vt:variant>
        <vt:lpwstr>https://www.parents.parentzone.org.uk/download</vt:lpwstr>
      </vt:variant>
      <vt:variant>
        <vt:lpwstr/>
      </vt:variant>
      <vt:variant>
        <vt:i4>589911</vt:i4>
      </vt:variant>
      <vt:variant>
        <vt:i4>18</vt:i4>
      </vt:variant>
      <vt:variant>
        <vt:i4>0</vt:i4>
      </vt:variant>
      <vt:variant>
        <vt:i4>5</vt:i4>
      </vt:variant>
      <vt:variant>
        <vt:lpwstr>https://www.childnet.com/help-and-advice/screen-time-boundaries-parents/</vt:lpwstr>
      </vt:variant>
      <vt:variant>
        <vt:lpwstr/>
      </vt:variant>
      <vt:variant>
        <vt:i4>6553657</vt:i4>
      </vt:variant>
      <vt:variant>
        <vt:i4>15</vt:i4>
      </vt:variant>
      <vt:variant>
        <vt:i4>0</vt:i4>
      </vt:variant>
      <vt:variant>
        <vt:i4>5</vt:i4>
      </vt:variant>
      <vt:variant>
        <vt:lpwstr>https://www.tiktok.com/safety/en-sg/online-challenges/</vt:lpwstr>
      </vt:variant>
      <vt:variant>
        <vt:lpwstr/>
      </vt:variant>
      <vt:variant>
        <vt:i4>5439582</vt:i4>
      </vt:variant>
      <vt:variant>
        <vt:i4>12</vt:i4>
      </vt:variant>
      <vt:variant>
        <vt:i4>0</vt:i4>
      </vt:variant>
      <vt:variant>
        <vt:i4>5</vt:i4>
      </vt:variant>
      <vt:variant>
        <vt:lpwstr>https://www.internetmatters.org/connecting-safely-online/advice-for-parents/tackling-the-hard-stuff-on-social-media-to-support-young-people/online-challenges-are-they-harmless/</vt:lpwstr>
      </vt:variant>
      <vt:variant>
        <vt:lpwstr/>
      </vt:variant>
      <vt:variant>
        <vt:i4>7667758</vt:i4>
      </vt:variant>
      <vt:variant>
        <vt:i4>9</vt:i4>
      </vt:variant>
      <vt:variant>
        <vt:i4>0</vt:i4>
      </vt:variant>
      <vt:variant>
        <vt:i4>5</vt:i4>
      </vt:variant>
      <vt:variant>
        <vt:lpwstr>https://www.thinkuknow.co.uk/parents/articles/what-to-do-if-your-child-has-seen-something-inappropriate-online/</vt:lpwstr>
      </vt:variant>
      <vt:variant>
        <vt:lpwstr/>
      </vt:variant>
      <vt:variant>
        <vt:i4>65548</vt:i4>
      </vt:variant>
      <vt:variant>
        <vt:i4>6</vt:i4>
      </vt:variant>
      <vt:variant>
        <vt:i4>0</vt:i4>
      </vt:variant>
      <vt:variant>
        <vt:i4>5</vt:i4>
      </vt:variant>
      <vt:variant>
        <vt:lpwstr>https://parentzone.org.uk/article/search-engines</vt:lpwstr>
      </vt:variant>
      <vt:variant>
        <vt:lpwstr/>
      </vt:variant>
      <vt:variant>
        <vt:i4>2359340</vt:i4>
      </vt:variant>
      <vt:variant>
        <vt:i4>3</vt:i4>
      </vt:variant>
      <vt:variant>
        <vt:i4>0</vt:i4>
      </vt:variant>
      <vt:variant>
        <vt:i4>5</vt:i4>
      </vt:variant>
      <vt:variant>
        <vt:lpwstr>https://www.microsoft.com/en-gb/microsoft-365/family-safety</vt:lpwstr>
      </vt:variant>
      <vt:variant>
        <vt:lpwstr/>
      </vt:variant>
      <vt:variant>
        <vt:i4>2883626</vt:i4>
      </vt:variant>
      <vt:variant>
        <vt:i4>0</vt:i4>
      </vt:variant>
      <vt:variant>
        <vt:i4>0</vt:i4>
      </vt:variant>
      <vt:variant>
        <vt:i4>5</vt:i4>
      </vt:variant>
      <vt:variant>
        <vt:lpwstr>https://families.google/familylink/faq/</vt:lpwstr>
      </vt:variant>
      <vt:variant>
        <vt:lpwstr/>
      </vt:variant>
      <vt:variant>
        <vt:i4>4259927</vt:i4>
      </vt:variant>
      <vt:variant>
        <vt:i4>12</vt:i4>
      </vt:variant>
      <vt:variant>
        <vt:i4>0</vt:i4>
      </vt:variant>
      <vt:variant>
        <vt:i4>5</vt:i4>
      </vt:variant>
      <vt:variant>
        <vt:lpwstr>https://www.childnet.com/blog/virtual-reality-a-guide-for-parents-and-carers/</vt:lpwstr>
      </vt:variant>
      <vt:variant>
        <vt:lpwstr/>
      </vt:variant>
      <vt:variant>
        <vt:i4>7733308</vt:i4>
      </vt:variant>
      <vt:variant>
        <vt:i4>9</vt:i4>
      </vt:variant>
      <vt:variant>
        <vt:i4>0</vt:i4>
      </vt:variant>
      <vt:variant>
        <vt:i4>5</vt:i4>
      </vt:variant>
      <vt:variant>
        <vt:lpwstr>https://www.virginmedia.com/blog/online-safety/childrens-internet-safety-test/</vt:lpwstr>
      </vt:variant>
      <vt:variant>
        <vt:lpwstr/>
      </vt:variant>
      <vt:variant>
        <vt:i4>6750331</vt:i4>
      </vt:variant>
      <vt:variant>
        <vt:i4>6</vt:i4>
      </vt:variant>
      <vt:variant>
        <vt:i4>0</vt:i4>
      </vt:variant>
      <vt:variant>
        <vt:i4>5</vt:i4>
      </vt:variant>
      <vt:variant>
        <vt:lpwstr>https://www.vinted.co.uk/help/628-recognise-spoof-and-phishing-messages</vt:lpwstr>
      </vt:variant>
      <vt:variant>
        <vt:lpwstr/>
      </vt:variant>
      <vt:variant>
        <vt:i4>2687011</vt:i4>
      </vt:variant>
      <vt:variant>
        <vt:i4>3</vt:i4>
      </vt:variant>
      <vt:variant>
        <vt:i4>0</vt:i4>
      </vt:variant>
      <vt:variant>
        <vt:i4>5</vt:i4>
      </vt:variant>
      <vt:variant>
        <vt:lpwstr>https://www.thinkuknow.co.uk/parents/articles/Reporting-to-social-media-sites-</vt:lpwstr>
      </vt:variant>
      <vt:variant>
        <vt:lpwstr/>
      </vt:variant>
      <vt:variant>
        <vt:i4>4587607</vt:i4>
      </vt:variant>
      <vt:variant>
        <vt:i4>0</vt:i4>
      </vt:variant>
      <vt:variant>
        <vt:i4>0</vt:i4>
      </vt:variant>
      <vt:variant>
        <vt:i4>5</vt:i4>
      </vt:variant>
      <vt:variant>
        <vt:lpwstr>https://help.quora.com/hc/en-us/sections/115001205786-Safety-Security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2023-06-29T07:20:00Z</dcterms:created>
  <dcterms:modified xsi:type="dcterms:W3CDTF">2023-06-29T07:20:00Z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